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0ECB" w14:textId="77777777" w:rsidR="004B0243" w:rsidRDefault="004B0243" w:rsidP="004B0243">
      <w:pPr>
        <w:spacing w:after="0" w:line="240" w:lineRule="auto"/>
        <w:rPr>
          <w:rFonts w:ascii="Trebuchet MS" w:hAnsi="Trebuchet MS"/>
        </w:rPr>
      </w:pPr>
    </w:p>
    <w:p w14:paraId="716158EB" w14:textId="77777777" w:rsidR="00EB1FE5" w:rsidRPr="00613FF9" w:rsidRDefault="00EB1FE5" w:rsidP="00EB1FE5">
      <w:pPr>
        <w:pStyle w:val="Header"/>
        <w:jc w:val="right"/>
        <w:rPr>
          <w:rFonts w:ascii="Trebuchet MS" w:hAnsi="Trebuchet MS"/>
          <w:b/>
          <w:bCs/>
          <w:sz w:val="22"/>
          <w:szCs w:val="22"/>
        </w:rPr>
      </w:pPr>
      <w:r w:rsidRPr="00613FF9">
        <w:rPr>
          <w:rFonts w:ascii="Trebuchet MS" w:hAnsi="Trebuchet MS"/>
          <w:b/>
          <w:bCs/>
          <w:noProof/>
          <w:sz w:val="22"/>
          <w:szCs w:val="22"/>
        </w:rPr>
        <w:drawing>
          <wp:anchor distT="0" distB="0" distL="114300" distR="114300" simplePos="0" relativeHeight="251659264" behindDoc="0" locked="0" layoutInCell="1" allowOverlap="1" wp14:anchorId="59FA4F56" wp14:editId="1D7420EF">
            <wp:simplePos x="0" y="0"/>
            <wp:positionH relativeFrom="column">
              <wp:posOffset>-47625</wp:posOffset>
            </wp:positionH>
            <wp:positionV relativeFrom="paragraph">
              <wp:posOffset>-28575</wp:posOffset>
            </wp:positionV>
            <wp:extent cx="2200202" cy="914400"/>
            <wp:effectExtent l="0" t="0" r="0" b="0"/>
            <wp:wrapSquare wrapText="bothSides"/>
            <wp:docPr id="216747408" name="Picture 2"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47408" name="Picture 2" descr="A green and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0202" cy="914400"/>
                    </a:xfrm>
                    <a:prstGeom prst="rect">
                      <a:avLst/>
                    </a:prstGeom>
                  </pic:spPr>
                </pic:pic>
              </a:graphicData>
            </a:graphic>
            <wp14:sizeRelH relativeFrom="page">
              <wp14:pctWidth>0</wp14:pctWidth>
            </wp14:sizeRelH>
            <wp14:sizeRelV relativeFrom="page">
              <wp14:pctHeight>0</wp14:pctHeight>
            </wp14:sizeRelV>
          </wp:anchor>
        </w:drawing>
      </w:r>
      <w:r w:rsidRPr="00613FF9">
        <w:rPr>
          <w:rFonts w:ascii="Trebuchet MS" w:hAnsi="Trebuchet MS"/>
          <w:b/>
          <w:bCs/>
          <w:sz w:val="22"/>
          <w:szCs w:val="22"/>
        </w:rPr>
        <w:t>City of Palouse</w:t>
      </w:r>
    </w:p>
    <w:p w14:paraId="3E9D12CD" w14:textId="77777777" w:rsidR="00EB1FE5" w:rsidRPr="00613FF9" w:rsidRDefault="00EB1FE5" w:rsidP="00EB1FE5">
      <w:pPr>
        <w:pStyle w:val="Header"/>
        <w:jc w:val="right"/>
        <w:rPr>
          <w:rFonts w:ascii="Trebuchet MS" w:hAnsi="Trebuchet MS"/>
          <w:b/>
          <w:bCs/>
          <w:sz w:val="22"/>
          <w:szCs w:val="22"/>
        </w:rPr>
      </w:pPr>
      <w:r w:rsidRPr="00613FF9">
        <w:rPr>
          <w:rFonts w:ascii="Trebuchet MS" w:hAnsi="Trebuchet MS"/>
          <w:b/>
          <w:bCs/>
          <w:sz w:val="22"/>
          <w:szCs w:val="22"/>
        </w:rPr>
        <w:t xml:space="preserve">City Council </w:t>
      </w:r>
      <w:r>
        <w:rPr>
          <w:rFonts w:ascii="Trebuchet MS" w:hAnsi="Trebuchet MS"/>
          <w:b/>
          <w:bCs/>
          <w:sz w:val="22"/>
          <w:szCs w:val="22"/>
        </w:rPr>
        <w:t>Minutes</w:t>
      </w:r>
      <w:r w:rsidRPr="00613FF9">
        <w:rPr>
          <w:rFonts w:ascii="Trebuchet MS" w:hAnsi="Trebuchet MS"/>
          <w:b/>
          <w:bCs/>
          <w:sz w:val="22"/>
          <w:szCs w:val="22"/>
        </w:rPr>
        <w:t xml:space="preserve"> </w:t>
      </w:r>
    </w:p>
    <w:p w14:paraId="2AE71DD0" w14:textId="157ABF52" w:rsidR="00EB1FE5" w:rsidRPr="00613FF9" w:rsidRDefault="00EB1FE5" w:rsidP="00EB1FE5">
      <w:pPr>
        <w:pStyle w:val="Header"/>
        <w:jc w:val="right"/>
        <w:rPr>
          <w:rFonts w:ascii="Trebuchet MS" w:hAnsi="Trebuchet MS"/>
          <w:b/>
          <w:bCs/>
          <w:sz w:val="22"/>
          <w:szCs w:val="22"/>
        </w:rPr>
      </w:pPr>
      <w:r>
        <w:rPr>
          <w:rFonts w:ascii="Trebuchet MS" w:hAnsi="Trebuchet MS"/>
          <w:b/>
          <w:bCs/>
          <w:sz w:val="22"/>
          <w:szCs w:val="22"/>
        </w:rPr>
        <w:t>February 25,</w:t>
      </w:r>
      <w:r w:rsidRPr="00613FF9">
        <w:rPr>
          <w:rFonts w:ascii="Trebuchet MS" w:hAnsi="Trebuchet MS"/>
          <w:b/>
          <w:bCs/>
          <w:sz w:val="22"/>
          <w:szCs w:val="22"/>
        </w:rPr>
        <w:t xml:space="preserve"> 202</w:t>
      </w:r>
      <w:r>
        <w:rPr>
          <w:rFonts w:ascii="Trebuchet MS" w:hAnsi="Trebuchet MS"/>
          <w:b/>
          <w:bCs/>
          <w:sz w:val="22"/>
          <w:szCs w:val="22"/>
        </w:rPr>
        <w:t>5</w:t>
      </w:r>
      <w:r w:rsidRPr="00613FF9">
        <w:rPr>
          <w:rFonts w:ascii="Trebuchet MS" w:hAnsi="Trebuchet MS"/>
          <w:b/>
          <w:bCs/>
          <w:sz w:val="22"/>
          <w:szCs w:val="22"/>
        </w:rPr>
        <w:t xml:space="preserve"> </w:t>
      </w:r>
    </w:p>
    <w:p w14:paraId="7F6F7825" w14:textId="77777777" w:rsidR="00EB1FE5" w:rsidRPr="00613FF9" w:rsidRDefault="00EB1FE5" w:rsidP="00EB1FE5">
      <w:pPr>
        <w:pStyle w:val="Header"/>
        <w:jc w:val="right"/>
        <w:rPr>
          <w:rFonts w:ascii="Trebuchet MS" w:hAnsi="Trebuchet MS"/>
          <w:b/>
          <w:bCs/>
          <w:sz w:val="22"/>
          <w:szCs w:val="22"/>
        </w:rPr>
      </w:pPr>
      <w:r>
        <w:rPr>
          <w:rFonts w:ascii="Trebuchet MS" w:hAnsi="Trebuchet MS"/>
          <w:b/>
          <w:bCs/>
          <w:sz w:val="22"/>
          <w:szCs w:val="22"/>
        </w:rPr>
        <w:t>Palouse City Hall</w:t>
      </w:r>
    </w:p>
    <w:p w14:paraId="1AD7A63D" w14:textId="77777777" w:rsidR="000A257A" w:rsidRDefault="00EB1FE5" w:rsidP="00EB1FE5">
      <w:pPr>
        <w:pStyle w:val="Header"/>
        <w:jc w:val="right"/>
        <w:rPr>
          <w:rFonts w:ascii="Trebuchet MS" w:hAnsi="Trebuchet MS"/>
          <w:b/>
          <w:bCs/>
          <w:sz w:val="22"/>
          <w:szCs w:val="22"/>
        </w:rPr>
      </w:pPr>
      <w:r>
        <w:rPr>
          <w:rFonts w:ascii="Trebuchet MS" w:hAnsi="Trebuchet MS"/>
          <w:b/>
          <w:bCs/>
          <w:sz w:val="22"/>
          <w:szCs w:val="22"/>
        </w:rPr>
        <w:t>120</w:t>
      </w:r>
      <w:r w:rsidRPr="00613FF9">
        <w:rPr>
          <w:rFonts w:ascii="Trebuchet MS" w:hAnsi="Trebuchet MS"/>
          <w:b/>
          <w:bCs/>
          <w:sz w:val="22"/>
          <w:szCs w:val="22"/>
        </w:rPr>
        <w:t xml:space="preserve"> E. Main St.</w:t>
      </w:r>
    </w:p>
    <w:p w14:paraId="72611D7F" w14:textId="6E826132" w:rsidR="00EB1FE5" w:rsidRPr="00613FF9" w:rsidRDefault="00EB1FE5" w:rsidP="00EB1FE5">
      <w:pPr>
        <w:pStyle w:val="Header"/>
        <w:jc w:val="right"/>
        <w:rPr>
          <w:rFonts w:ascii="Trebuchet MS" w:hAnsi="Trebuchet MS"/>
          <w:b/>
          <w:bCs/>
          <w:sz w:val="22"/>
          <w:szCs w:val="22"/>
        </w:rPr>
      </w:pPr>
      <w:r w:rsidRPr="00613FF9">
        <w:rPr>
          <w:rFonts w:ascii="Trebuchet MS" w:hAnsi="Trebuchet MS"/>
          <w:b/>
          <w:bCs/>
          <w:sz w:val="22"/>
          <w:szCs w:val="22"/>
        </w:rPr>
        <w:t>Palouse, WA 99161</w:t>
      </w:r>
    </w:p>
    <w:p w14:paraId="12B58D4C" w14:textId="77777777" w:rsidR="00EB1FE5" w:rsidRDefault="00EB1FE5" w:rsidP="00EB1FE5">
      <w:pPr>
        <w:pStyle w:val="Header"/>
      </w:pPr>
    </w:p>
    <w:p w14:paraId="0FC8DA15" w14:textId="77777777" w:rsidR="00EB1FE5" w:rsidRDefault="00EB1FE5" w:rsidP="004B0243">
      <w:pPr>
        <w:spacing w:after="0" w:line="240" w:lineRule="auto"/>
        <w:rPr>
          <w:rFonts w:ascii="Trebuchet MS" w:hAnsi="Trebuchet MS"/>
          <w:b/>
          <w:bCs/>
        </w:rPr>
      </w:pPr>
    </w:p>
    <w:p w14:paraId="564B4393" w14:textId="2827893E" w:rsidR="004B0243" w:rsidRPr="00511A45" w:rsidRDefault="004B0243" w:rsidP="004B0243">
      <w:pPr>
        <w:spacing w:after="0" w:line="240" w:lineRule="auto"/>
        <w:rPr>
          <w:rFonts w:ascii="Trebuchet MS" w:hAnsi="Trebuchet MS"/>
          <w:b/>
          <w:bCs/>
        </w:rPr>
      </w:pPr>
      <w:r w:rsidRPr="00511A45">
        <w:rPr>
          <w:rFonts w:ascii="Trebuchet MS" w:hAnsi="Trebuchet MS"/>
          <w:b/>
          <w:bCs/>
        </w:rPr>
        <w:t>CALL TO ORDER &amp; ROLL CALL</w:t>
      </w:r>
    </w:p>
    <w:p w14:paraId="29F17E10" w14:textId="77777777" w:rsidR="004B0243" w:rsidRDefault="004B0243" w:rsidP="004B0243">
      <w:pPr>
        <w:spacing w:after="0" w:line="240" w:lineRule="auto"/>
        <w:rPr>
          <w:rFonts w:ascii="Trebuchet MS" w:hAnsi="Trebuchet MS"/>
        </w:rPr>
      </w:pPr>
    </w:p>
    <w:p w14:paraId="6A616F3B" w14:textId="6751AC20" w:rsidR="004B0243" w:rsidRDefault="004B0243" w:rsidP="004B0243">
      <w:pPr>
        <w:spacing w:after="0" w:line="240" w:lineRule="auto"/>
        <w:rPr>
          <w:rFonts w:ascii="Trebuchet MS" w:hAnsi="Trebuchet MS"/>
        </w:rPr>
      </w:pPr>
      <w:r>
        <w:rPr>
          <w:rFonts w:ascii="Trebuchet MS" w:hAnsi="Trebuchet MS"/>
        </w:rPr>
        <w:t>Mayor Tim Sievers called the meeting to order at 7 PM.</w:t>
      </w:r>
    </w:p>
    <w:p w14:paraId="4ABAB918" w14:textId="77777777" w:rsidR="004B0243" w:rsidRDefault="004B0243" w:rsidP="004B0243">
      <w:pPr>
        <w:spacing w:after="0" w:line="240" w:lineRule="auto"/>
        <w:rPr>
          <w:rFonts w:ascii="Trebuchet MS" w:hAnsi="Trebuchet MS"/>
        </w:rPr>
      </w:pPr>
    </w:p>
    <w:p w14:paraId="442C2189" w14:textId="3A9BDB29" w:rsidR="004B0243" w:rsidRDefault="004B0243" w:rsidP="004B0243">
      <w:pPr>
        <w:spacing w:after="0" w:line="240" w:lineRule="auto"/>
        <w:rPr>
          <w:rFonts w:ascii="Trebuchet MS" w:hAnsi="Trebuchet MS"/>
        </w:rPr>
      </w:pPr>
      <w:proofErr w:type="gramStart"/>
      <w:r>
        <w:rPr>
          <w:rFonts w:ascii="Trebuchet MS" w:hAnsi="Trebuchet MS"/>
        </w:rPr>
        <w:t>Councilmembers</w:t>
      </w:r>
      <w:proofErr w:type="gramEnd"/>
      <w:r>
        <w:rPr>
          <w:rFonts w:ascii="Trebuchet MS" w:hAnsi="Trebuchet MS"/>
        </w:rPr>
        <w:t xml:space="preserve"> present: John Snyder, Angie Griner, Leslie Sena, Molly Quigley, Robert Brooks and Ann Barrington.</w:t>
      </w:r>
    </w:p>
    <w:p w14:paraId="5F994B7C" w14:textId="77777777" w:rsidR="004B0243" w:rsidRDefault="004B0243" w:rsidP="004B0243">
      <w:pPr>
        <w:spacing w:after="0" w:line="240" w:lineRule="auto"/>
        <w:rPr>
          <w:rFonts w:ascii="Trebuchet MS" w:hAnsi="Trebuchet MS"/>
        </w:rPr>
      </w:pPr>
    </w:p>
    <w:p w14:paraId="520A3F3B" w14:textId="0D0DEEA0" w:rsidR="004B0243" w:rsidRDefault="004B0243" w:rsidP="004B0243">
      <w:pPr>
        <w:spacing w:after="0" w:line="240" w:lineRule="auto"/>
        <w:rPr>
          <w:rFonts w:ascii="Trebuchet MS" w:hAnsi="Trebuchet MS"/>
        </w:rPr>
      </w:pPr>
      <w:r>
        <w:rPr>
          <w:rFonts w:ascii="Trebuchet MS" w:hAnsi="Trebuchet MS"/>
        </w:rPr>
        <w:t>City Staff present: City Administrator</w:t>
      </w:r>
      <w:r w:rsidR="00CC4D6B">
        <w:rPr>
          <w:rFonts w:ascii="Trebuchet MS" w:hAnsi="Trebuchet MS"/>
        </w:rPr>
        <w:t xml:space="preserve"> (CA)</w:t>
      </w:r>
      <w:r>
        <w:rPr>
          <w:rFonts w:ascii="Trebuchet MS" w:hAnsi="Trebuchet MS"/>
        </w:rPr>
        <w:t xml:space="preserve"> Misty LaFollett</w:t>
      </w:r>
    </w:p>
    <w:p w14:paraId="6B3B9623" w14:textId="77777777" w:rsidR="004B0243" w:rsidRDefault="004B0243" w:rsidP="004B0243">
      <w:pPr>
        <w:spacing w:after="0" w:line="240" w:lineRule="auto"/>
        <w:rPr>
          <w:rFonts w:ascii="Trebuchet MS" w:hAnsi="Trebuchet MS"/>
        </w:rPr>
      </w:pPr>
    </w:p>
    <w:p w14:paraId="3B38A6FC" w14:textId="451E8FEE" w:rsidR="004B0243" w:rsidRDefault="004B0243" w:rsidP="004B0243">
      <w:pPr>
        <w:spacing w:after="0" w:line="240" w:lineRule="auto"/>
        <w:rPr>
          <w:rFonts w:ascii="Trebuchet MS" w:hAnsi="Trebuchet MS"/>
        </w:rPr>
      </w:pPr>
      <w:r>
        <w:rPr>
          <w:rFonts w:ascii="Trebuchet MS" w:hAnsi="Trebuchet MS"/>
        </w:rPr>
        <w:t>Councilmember Sena introduced a motion to excuse Councilmember Anderson from the meeting; the motion was seconded by Councilmember Barrington and unanimously approved.</w:t>
      </w:r>
    </w:p>
    <w:p w14:paraId="6FB884D7" w14:textId="77777777" w:rsidR="004B0243" w:rsidRDefault="004B0243" w:rsidP="004B0243">
      <w:pPr>
        <w:spacing w:after="0" w:line="240" w:lineRule="auto"/>
        <w:rPr>
          <w:rFonts w:ascii="Trebuchet MS" w:hAnsi="Trebuchet MS"/>
        </w:rPr>
      </w:pPr>
    </w:p>
    <w:p w14:paraId="1B5DED89" w14:textId="77777777" w:rsidR="00CC4D6B" w:rsidRPr="00511A45" w:rsidRDefault="00CC4D6B" w:rsidP="004B0243">
      <w:pPr>
        <w:spacing w:after="0" w:line="240" w:lineRule="auto"/>
        <w:rPr>
          <w:rFonts w:ascii="Trebuchet MS" w:hAnsi="Trebuchet MS"/>
          <w:b/>
          <w:bCs/>
        </w:rPr>
      </w:pPr>
      <w:r w:rsidRPr="00511A45">
        <w:rPr>
          <w:rFonts w:ascii="Trebuchet MS" w:hAnsi="Trebuchet MS"/>
          <w:b/>
          <w:bCs/>
        </w:rPr>
        <w:t>APPROVAL OF MINUTES</w:t>
      </w:r>
    </w:p>
    <w:p w14:paraId="0F7725F9" w14:textId="77777777" w:rsidR="00CC4D6B" w:rsidRDefault="00CC4D6B" w:rsidP="004B0243">
      <w:pPr>
        <w:spacing w:after="0" w:line="240" w:lineRule="auto"/>
        <w:rPr>
          <w:rFonts w:ascii="Trebuchet MS" w:hAnsi="Trebuchet MS"/>
        </w:rPr>
      </w:pPr>
    </w:p>
    <w:p w14:paraId="437F2412" w14:textId="77777777" w:rsidR="00CC4D6B" w:rsidRDefault="00CC4D6B" w:rsidP="004B0243">
      <w:pPr>
        <w:spacing w:after="0" w:line="240" w:lineRule="auto"/>
        <w:rPr>
          <w:rFonts w:ascii="Trebuchet MS" w:hAnsi="Trebuchet MS"/>
        </w:rPr>
      </w:pPr>
      <w:r>
        <w:rPr>
          <w:rFonts w:ascii="Trebuchet MS" w:hAnsi="Trebuchet MS"/>
        </w:rPr>
        <w:t>Regular Council Meeting – Feb. 11, 2025.</w:t>
      </w:r>
    </w:p>
    <w:p w14:paraId="763B630E" w14:textId="77777777" w:rsidR="00CC4D6B" w:rsidRDefault="00CC4D6B" w:rsidP="004B0243">
      <w:pPr>
        <w:spacing w:after="0" w:line="240" w:lineRule="auto"/>
        <w:rPr>
          <w:rFonts w:ascii="Trebuchet MS" w:hAnsi="Trebuchet MS"/>
        </w:rPr>
      </w:pPr>
    </w:p>
    <w:p w14:paraId="7C1341C5" w14:textId="77777777" w:rsidR="00CC4D6B" w:rsidRDefault="00CC4D6B" w:rsidP="004B0243">
      <w:pPr>
        <w:spacing w:after="0" w:line="240" w:lineRule="auto"/>
        <w:rPr>
          <w:rFonts w:ascii="Trebuchet MS" w:hAnsi="Trebuchet MS"/>
        </w:rPr>
      </w:pPr>
      <w:r>
        <w:rPr>
          <w:rFonts w:ascii="Trebuchet MS" w:hAnsi="Trebuchet MS"/>
        </w:rPr>
        <w:t>Councilmember Griner motioned to postpone the approval of the minutes until the March 11 council meeting so that a correction can be made to her report; the motion was seconded by Councilmember Quigley and unanimously approved.</w:t>
      </w:r>
    </w:p>
    <w:p w14:paraId="6A72D184" w14:textId="77777777" w:rsidR="00CC4D6B" w:rsidRDefault="00CC4D6B" w:rsidP="004B0243">
      <w:pPr>
        <w:spacing w:after="0" w:line="240" w:lineRule="auto"/>
        <w:rPr>
          <w:rFonts w:ascii="Trebuchet MS" w:hAnsi="Trebuchet MS"/>
        </w:rPr>
      </w:pPr>
    </w:p>
    <w:p w14:paraId="1BFEDD7C" w14:textId="09CF22B3" w:rsidR="004B0243" w:rsidRPr="00511A45" w:rsidRDefault="004B0243" w:rsidP="004B0243">
      <w:pPr>
        <w:spacing w:after="0" w:line="240" w:lineRule="auto"/>
        <w:rPr>
          <w:rFonts w:ascii="Trebuchet MS" w:hAnsi="Trebuchet MS"/>
          <w:b/>
          <w:bCs/>
        </w:rPr>
      </w:pPr>
      <w:r w:rsidRPr="00511A45">
        <w:rPr>
          <w:rFonts w:ascii="Trebuchet MS" w:hAnsi="Trebuchet MS"/>
          <w:b/>
          <w:bCs/>
        </w:rPr>
        <w:t>OPEN FORUM</w:t>
      </w:r>
    </w:p>
    <w:p w14:paraId="344C1D5F" w14:textId="77777777" w:rsidR="004B0243" w:rsidRDefault="004B0243" w:rsidP="004B0243">
      <w:pPr>
        <w:spacing w:after="0" w:line="240" w:lineRule="auto"/>
        <w:rPr>
          <w:rFonts w:ascii="Trebuchet MS" w:hAnsi="Trebuchet MS"/>
        </w:rPr>
      </w:pPr>
    </w:p>
    <w:p w14:paraId="5AEE6D8F" w14:textId="48990045" w:rsidR="004B0243" w:rsidRDefault="004B0243" w:rsidP="004B0243">
      <w:pPr>
        <w:spacing w:after="0" w:line="240" w:lineRule="auto"/>
        <w:rPr>
          <w:rFonts w:ascii="Trebuchet MS" w:hAnsi="Trebuchet MS"/>
        </w:rPr>
      </w:pPr>
      <w:r>
        <w:rPr>
          <w:rFonts w:ascii="Trebuchet MS" w:hAnsi="Trebuchet MS"/>
        </w:rPr>
        <w:t>No residents signed up to speak during open forum.</w:t>
      </w:r>
    </w:p>
    <w:p w14:paraId="57DA5197" w14:textId="77777777" w:rsidR="004B0243" w:rsidRDefault="004B0243" w:rsidP="004B0243">
      <w:pPr>
        <w:spacing w:after="0" w:line="240" w:lineRule="auto"/>
        <w:rPr>
          <w:rFonts w:ascii="Trebuchet MS" w:hAnsi="Trebuchet MS"/>
        </w:rPr>
      </w:pPr>
    </w:p>
    <w:p w14:paraId="56233DE2" w14:textId="6264EE85" w:rsidR="004B0243" w:rsidRPr="00511A45" w:rsidRDefault="004B0243" w:rsidP="004B0243">
      <w:pPr>
        <w:spacing w:after="0" w:line="240" w:lineRule="auto"/>
        <w:rPr>
          <w:rFonts w:ascii="Trebuchet MS" w:hAnsi="Trebuchet MS"/>
          <w:b/>
          <w:bCs/>
        </w:rPr>
      </w:pPr>
      <w:r w:rsidRPr="00511A45">
        <w:rPr>
          <w:rFonts w:ascii="Trebuchet MS" w:hAnsi="Trebuchet MS"/>
          <w:b/>
          <w:bCs/>
        </w:rPr>
        <w:t>PRESENTATION</w:t>
      </w:r>
    </w:p>
    <w:p w14:paraId="2CD0DCFC" w14:textId="77777777" w:rsidR="004B0243" w:rsidRDefault="004B0243" w:rsidP="004B0243">
      <w:pPr>
        <w:spacing w:after="0" w:line="240" w:lineRule="auto"/>
        <w:rPr>
          <w:rFonts w:ascii="Trebuchet MS" w:hAnsi="Trebuchet MS"/>
        </w:rPr>
      </w:pPr>
    </w:p>
    <w:p w14:paraId="5EFB4C62" w14:textId="77777777" w:rsidR="00CC4D6B" w:rsidRDefault="00CC4D6B" w:rsidP="004B0243">
      <w:pPr>
        <w:spacing w:after="0" w:line="240" w:lineRule="auto"/>
        <w:rPr>
          <w:rFonts w:ascii="Trebuchet MS" w:hAnsi="Trebuchet MS"/>
        </w:rPr>
      </w:pPr>
      <w:r>
        <w:rPr>
          <w:rFonts w:ascii="Trebuchet MS" w:hAnsi="Trebuchet MS"/>
        </w:rPr>
        <w:t xml:space="preserve">Kara Riebold, executive director for the Port of Whitman County, shared the Port’s 2024 Strategic Plan Report Card, and shared about past progress and </w:t>
      </w:r>
      <w:proofErr w:type="gramStart"/>
      <w:r>
        <w:rPr>
          <w:rFonts w:ascii="Trebuchet MS" w:hAnsi="Trebuchet MS"/>
        </w:rPr>
        <w:t>plans for the future</w:t>
      </w:r>
      <w:proofErr w:type="gramEnd"/>
      <w:r>
        <w:rPr>
          <w:rFonts w:ascii="Trebuchet MS" w:hAnsi="Trebuchet MS"/>
        </w:rPr>
        <w:t>.</w:t>
      </w:r>
    </w:p>
    <w:p w14:paraId="59664BA5" w14:textId="77777777" w:rsidR="00CC4D6B" w:rsidRDefault="00CC4D6B" w:rsidP="004B0243">
      <w:pPr>
        <w:spacing w:after="0" w:line="240" w:lineRule="auto"/>
        <w:rPr>
          <w:rFonts w:ascii="Trebuchet MS" w:hAnsi="Trebuchet MS"/>
        </w:rPr>
      </w:pPr>
    </w:p>
    <w:p w14:paraId="0FF0F8BF" w14:textId="77777777" w:rsidR="00CC4D6B" w:rsidRPr="00511A45" w:rsidRDefault="00CC4D6B" w:rsidP="004B0243">
      <w:pPr>
        <w:spacing w:after="0" w:line="240" w:lineRule="auto"/>
        <w:rPr>
          <w:rFonts w:ascii="Trebuchet MS" w:hAnsi="Trebuchet MS"/>
          <w:b/>
          <w:bCs/>
        </w:rPr>
      </w:pPr>
      <w:r w:rsidRPr="00511A45">
        <w:rPr>
          <w:rFonts w:ascii="Trebuchet MS" w:hAnsi="Trebuchet MS"/>
          <w:b/>
          <w:bCs/>
        </w:rPr>
        <w:t>PUBLIC WORKS REPORT</w:t>
      </w:r>
    </w:p>
    <w:p w14:paraId="0D03C4D8" w14:textId="77777777" w:rsidR="00CC4D6B" w:rsidRDefault="00CC4D6B" w:rsidP="004B0243">
      <w:pPr>
        <w:spacing w:after="0" w:line="240" w:lineRule="auto"/>
        <w:rPr>
          <w:rFonts w:ascii="Trebuchet MS" w:hAnsi="Trebuchet MS"/>
        </w:rPr>
      </w:pPr>
    </w:p>
    <w:p w14:paraId="579B062F" w14:textId="77777777" w:rsidR="00CC4D6B" w:rsidRDefault="00CC4D6B" w:rsidP="004B0243">
      <w:pPr>
        <w:spacing w:after="0" w:line="240" w:lineRule="auto"/>
        <w:rPr>
          <w:rFonts w:ascii="Trebuchet MS" w:hAnsi="Trebuchet MS"/>
        </w:rPr>
      </w:pPr>
      <w:r>
        <w:rPr>
          <w:rFonts w:ascii="Trebuchet MS" w:hAnsi="Trebuchet MS"/>
        </w:rPr>
        <w:t>No report submitted.</w:t>
      </w:r>
    </w:p>
    <w:p w14:paraId="1E52CB0F" w14:textId="77777777" w:rsidR="00CC4D6B" w:rsidRDefault="00CC4D6B" w:rsidP="004B0243">
      <w:pPr>
        <w:spacing w:after="0" w:line="240" w:lineRule="auto"/>
        <w:rPr>
          <w:rFonts w:ascii="Trebuchet MS" w:hAnsi="Trebuchet MS"/>
        </w:rPr>
      </w:pPr>
    </w:p>
    <w:p w14:paraId="7CCC093B" w14:textId="77777777" w:rsidR="00CC4D6B" w:rsidRPr="00511A45" w:rsidRDefault="00CC4D6B" w:rsidP="004B0243">
      <w:pPr>
        <w:spacing w:after="0" w:line="240" w:lineRule="auto"/>
        <w:rPr>
          <w:rFonts w:ascii="Trebuchet MS" w:hAnsi="Trebuchet MS"/>
          <w:b/>
          <w:bCs/>
        </w:rPr>
      </w:pPr>
      <w:r w:rsidRPr="00511A45">
        <w:rPr>
          <w:rFonts w:ascii="Trebuchet MS" w:hAnsi="Trebuchet MS"/>
          <w:b/>
          <w:bCs/>
        </w:rPr>
        <w:t>POLICE REPORT</w:t>
      </w:r>
    </w:p>
    <w:p w14:paraId="0768D8DC" w14:textId="77777777" w:rsidR="00CC4D6B" w:rsidRDefault="00CC4D6B" w:rsidP="004B0243">
      <w:pPr>
        <w:spacing w:after="0" w:line="240" w:lineRule="auto"/>
        <w:rPr>
          <w:rFonts w:ascii="Trebuchet MS" w:hAnsi="Trebuchet MS"/>
        </w:rPr>
      </w:pPr>
    </w:p>
    <w:p w14:paraId="642C6CE1" w14:textId="77777777" w:rsidR="00CC4D6B" w:rsidRDefault="00CC4D6B" w:rsidP="004B0243">
      <w:pPr>
        <w:spacing w:after="0" w:line="240" w:lineRule="auto"/>
        <w:rPr>
          <w:rFonts w:ascii="Trebuchet MS" w:hAnsi="Trebuchet MS"/>
        </w:rPr>
      </w:pPr>
      <w:r>
        <w:rPr>
          <w:rFonts w:ascii="Trebuchet MS" w:hAnsi="Trebuchet MS"/>
        </w:rPr>
        <w:t>Officer Anderson submitted his report.  There were 19 calls for service, six were ordinance related, and two callouts.</w:t>
      </w:r>
    </w:p>
    <w:p w14:paraId="6E6F330F" w14:textId="77777777" w:rsidR="00CC4D6B" w:rsidRDefault="00CC4D6B" w:rsidP="004B0243">
      <w:pPr>
        <w:spacing w:after="0" w:line="240" w:lineRule="auto"/>
        <w:rPr>
          <w:rFonts w:ascii="Trebuchet MS" w:hAnsi="Trebuchet MS"/>
        </w:rPr>
      </w:pPr>
    </w:p>
    <w:p w14:paraId="359155C3" w14:textId="276300D7" w:rsidR="00CC4D6B" w:rsidRPr="00511A45" w:rsidRDefault="00CC4D6B" w:rsidP="004B0243">
      <w:pPr>
        <w:spacing w:after="0" w:line="240" w:lineRule="auto"/>
        <w:rPr>
          <w:rFonts w:ascii="Trebuchet MS" w:hAnsi="Trebuchet MS"/>
          <w:b/>
          <w:bCs/>
        </w:rPr>
      </w:pPr>
      <w:r w:rsidRPr="00511A45">
        <w:rPr>
          <w:rFonts w:ascii="Trebuchet MS" w:hAnsi="Trebuchet MS"/>
          <w:b/>
          <w:bCs/>
        </w:rPr>
        <w:t>CITY ADMINISTRATOR REPORT</w:t>
      </w:r>
    </w:p>
    <w:p w14:paraId="7F25FE4D" w14:textId="77777777" w:rsidR="00CC4D6B" w:rsidRDefault="00CC4D6B" w:rsidP="004B0243">
      <w:pPr>
        <w:spacing w:after="0" w:line="240" w:lineRule="auto"/>
        <w:rPr>
          <w:rFonts w:ascii="Trebuchet MS" w:hAnsi="Trebuchet MS"/>
        </w:rPr>
      </w:pPr>
    </w:p>
    <w:p w14:paraId="0603C304" w14:textId="6A2FD32D" w:rsidR="00CC4D6B" w:rsidRDefault="00CC4D6B" w:rsidP="004B0243">
      <w:pPr>
        <w:spacing w:after="0" w:line="240" w:lineRule="auto"/>
        <w:rPr>
          <w:rFonts w:ascii="Trebuchet MS" w:hAnsi="Trebuchet MS"/>
        </w:rPr>
      </w:pPr>
      <w:r>
        <w:rPr>
          <w:rFonts w:ascii="Trebuchet MS" w:hAnsi="Trebuchet MS"/>
        </w:rPr>
        <w:t>C</w:t>
      </w:r>
      <w:r w:rsidR="00473E7D">
        <w:rPr>
          <w:rFonts w:ascii="Trebuchet MS" w:hAnsi="Trebuchet MS"/>
        </w:rPr>
        <w:t>ity Administrator</w:t>
      </w:r>
      <w:r>
        <w:rPr>
          <w:rFonts w:ascii="Trebuchet MS" w:hAnsi="Trebuchet MS"/>
        </w:rPr>
        <w:t xml:space="preserve"> LaFollett walked the council through the Cemetery Fund – 103.</w:t>
      </w:r>
    </w:p>
    <w:p w14:paraId="52E6E12A" w14:textId="77777777" w:rsidR="00CC4D6B" w:rsidRDefault="00CC4D6B" w:rsidP="004B0243">
      <w:pPr>
        <w:spacing w:after="0" w:line="240" w:lineRule="auto"/>
        <w:rPr>
          <w:rFonts w:ascii="Trebuchet MS" w:hAnsi="Trebuchet MS"/>
        </w:rPr>
      </w:pPr>
    </w:p>
    <w:p w14:paraId="324B71BD" w14:textId="33B1E408" w:rsidR="00CC4D6B" w:rsidRDefault="00CC4D6B" w:rsidP="004B0243">
      <w:pPr>
        <w:spacing w:after="0" w:line="240" w:lineRule="auto"/>
        <w:rPr>
          <w:rFonts w:ascii="Trebuchet MS" w:hAnsi="Trebuchet MS"/>
        </w:rPr>
      </w:pPr>
      <w:r>
        <w:rPr>
          <w:rFonts w:ascii="Trebuchet MS" w:hAnsi="Trebuchet MS"/>
        </w:rPr>
        <w:t xml:space="preserve">The Annual Report preparations are </w:t>
      </w:r>
      <w:proofErr w:type="gramStart"/>
      <w:r>
        <w:rPr>
          <w:rFonts w:ascii="Trebuchet MS" w:hAnsi="Trebuchet MS"/>
        </w:rPr>
        <w:t>underway</w:t>
      </w:r>
      <w:proofErr w:type="gramEnd"/>
      <w:r>
        <w:rPr>
          <w:rFonts w:ascii="Trebuchet MS" w:hAnsi="Trebuchet MS"/>
        </w:rPr>
        <w:t xml:space="preserve"> and a rough draft should be completed by the end of March.  The Annual Report will help inform the audit later in the year.</w:t>
      </w:r>
    </w:p>
    <w:p w14:paraId="0C81D745" w14:textId="77777777" w:rsidR="00CC4D6B" w:rsidRDefault="00CC4D6B" w:rsidP="004B0243">
      <w:pPr>
        <w:spacing w:after="0" w:line="240" w:lineRule="auto"/>
        <w:rPr>
          <w:rFonts w:ascii="Trebuchet MS" w:hAnsi="Trebuchet MS"/>
        </w:rPr>
      </w:pPr>
    </w:p>
    <w:p w14:paraId="757DCD98" w14:textId="6D2E0B0A" w:rsidR="00CC4D6B" w:rsidRDefault="00473E7D" w:rsidP="004B0243">
      <w:pPr>
        <w:spacing w:after="0" w:line="240" w:lineRule="auto"/>
        <w:rPr>
          <w:rFonts w:ascii="Trebuchet MS" w:hAnsi="Trebuchet MS"/>
        </w:rPr>
      </w:pPr>
      <w:proofErr w:type="gramStart"/>
      <w:r>
        <w:rPr>
          <w:rFonts w:ascii="Trebuchet MS" w:hAnsi="Trebuchet MS"/>
        </w:rPr>
        <w:t>C</w:t>
      </w:r>
      <w:r w:rsidR="00CC4D6B">
        <w:rPr>
          <w:rFonts w:ascii="Trebuchet MS" w:hAnsi="Trebuchet MS"/>
        </w:rPr>
        <w:t>ouncil</w:t>
      </w:r>
      <w:proofErr w:type="gramEnd"/>
      <w:r>
        <w:rPr>
          <w:rFonts w:ascii="Trebuchet MS" w:hAnsi="Trebuchet MS"/>
        </w:rPr>
        <w:t xml:space="preserve"> was reminded</w:t>
      </w:r>
      <w:r w:rsidR="00CC4D6B">
        <w:rPr>
          <w:rFonts w:ascii="Trebuchet MS" w:hAnsi="Trebuchet MS"/>
        </w:rPr>
        <w:t xml:space="preserve"> to complete the Doodle Poll regarding a potential date for city council training.</w:t>
      </w:r>
    </w:p>
    <w:p w14:paraId="4EF43169" w14:textId="77777777" w:rsidR="00CC4D6B" w:rsidRDefault="00CC4D6B" w:rsidP="004B0243">
      <w:pPr>
        <w:spacing w:after="0" w:line="240" w:lineRule="auto"/>
        <w:rPr>
          <w:rFonts w:ascii="Trebuchet MS" w:hAnsi="Trebuchet MS"/>
        </w:rPr>
      </w:pPr>
    </w:p>
    <w:p w14:paraId="06EDB6FB" w14:textId="178CE4E8" w:rsidR="00CC4D6B" w:rsidRDefault="00CC4D6B" w:rsidP="004B0243">
      <w:pPr>
        <w:spacing w:after="0" w:line="240" w:lineRule="auto"/>
        <w:rPr>
          <w:rFonts w:ascii="Trebuchet MS" w:hAnsi="Trebuchet MS"/>
        </w:rPr>
      </w:pPr>
      <w:r>
        <w:rPr>
          <w:rFonts w:ascii="Trebuchet MS" w:hAnsi="Trebuchet MS"/>
        </w:rPr>
        <w:t>Varela Engineering &amp; Management’s summary report of the Sewer project that was presented to the Technical Assistance Team at the Infrastructure Assistance Coordinating Council (IACC) conference in October 2024 was included in the packet for councilmembers to review.</w:t>
      </w:r>
    </w:p>
    <w:p w14:paraId="3EFD4BC3" w14:textId="77777777" w:rsidR="0086298F" w:rsidRDefault="0086298F" w:rsidP="004B0243">
      <w:pPr>
        <w:spacing w:after="0" w:line="240" w:lineRule="auto"/>
        <w:rPr>
          <w:rFonts w:ascii="Trebuchet MS" w:hAnsi="Trebuchet MS"/>
        </w:rPr>
      </w:pPr>
    </w:p>
    <w:p w14:paraId="64F958B3" w14:textId="158329F0" w:rsidR="0086298F" w:rsidRDefault="00473E7D" w:rsidP="004B0243">
      <w:pPr>
        <w:spacing w:after="0" w:line="240" w:lineRule="auto"/>
        <w:rPr>
          <w:rFonts w:ascii="Trebuchet MS" w:hAnsi="Trebuchet MS"/>
        </w:rPr>
      </w:pPr>
      <w:r>
        <w:rPr>
          <w:rFonts w:ascii="Trebuchet MS" w:hAnsi="Trebuchet MS"/>
        </w:rPr>
        <w:t xml:space="preserve">City Administrator </w:t>
      </w:r>
      <w:r w:rsidR="0086298F">
        <w:rPr>
          <w:rFonts w:ascii="Trebuchet MS" w:hAnsi="Trebuchet MS"/>
        </w:rPr>
        <w:t xml:space="preserve">LaFollett noted that the bills include a $25,000 invoice and check for </w:t>
      </w:r>
      <w:r>
        <w:rPr>
          <w:rFonts w:ascii="Trebuchet MS" w:hAnsi="Trebuchet MS"/>
        </w:rPr>
        <w:t xml:space="preserve">C&amp;M Logging, Inc. </w:t>
      </w:r>
      <w:r w:rsidR="0086298F">
        <w:rPr>
          <w:rFonts w:ascii="Trebuchet MS" w:hAnsi="Trebuchet MS"/>
        </w:rPr>
        <w:t>that completed the forestry operations on Shady Lane</w:t>
      </w:r>
      <w:r w:rsidR="0080701F">
        <w:rPr>
          <w:rFonts w:ascii="Trebuchet MS" w:hAnsi="Trebuchet MS"/>
        </w:rPr>
        <w:t xml:space="preserve"> last fall</w:t>
      </w:r>
      <w:r w:rsidR="0086298F">
        <w:rPr>
          <w:rFonts w:ascii="Trebuchet MS" w:hAnsi="Trebuchet MS"/>
        </w:rPr>
        <w:t xml:space="preserve">.  The reimbursement from the State Department of Natural Resources grant has been delayed and </w:t>
      </w:r>
      <w:r w:rsidR="0080701F">
        <w:rPr>
          <w:rFonts w:ascii="Trebuchet MS" w:hAnsi="Trebuchet MS"/>
        </w:rPr>
        <w:t xml:space="preserve">a partial payment was requested so that C&amp;M Logging can avoid layoffs for their crew.  </w:t>
      </w:r>
    </w:p>
    <w:p w14:paraId="05F13731" w14:textId="77777777" w:rsidR="0080701F" w:rsidRDefault="0080701F" w:rsidP="004B0243">
      <w:pPr>
        <w:spacing w:after="0" w:line="240" w:lineRule="auto"/>
        <w:rPr>
          <w:rFonts w:ascii="Trebuchet MS" w:hAnsi="Trebuchet MS"/>
        </w:rPr>
      </w:pPr>
    </w:p>
    <w:p w14:paraId="67164E2F" w14:textId="46F0B1FB" w:rsidR="0086298F" w:rsidRPr="00511A45" w:rsidRDefault="0086298F" w:rsidP="004B0243">
      <w:pPr>
        <w:spacing w:after="0" w:line="240" w:lineRule="auto"/>
        <w:rPr>
          <w:rFonts w:ascii="Trebuchet MS" w:hAnsi="Trebuchet MS"/>
          <w:b/>
          <w:bCs/>
        </w:rPr>
      </w:pPr>
      <w:r w:rsidRPr="00511A45">
        <w:rPr>
          <w:rFonts w:ascii="Trebuchet MS" w:hAnsi="Trebuchet MS"/>
          <w:b/>
          <w:bCs/>
        </w:rPr>
        <w:t>OLD BUSINESS</w:t>
      </w:r>
    </w:p>
    <w:p w14:paraId="6EA0CCC1" w14:textId="77777777" w:rsidR="0086298F" w:rsidRDefault="0086298F" w:rsidP="004B0243">
      <w:pPr>
        <w:spacing w:after="0" w:line="240" w:lineRule="auto"/>
        <w:rPr>
          <w:rFonts w:ascii="Trebuchet MS" w:hAnsi="Trebuchet MS"/>
        </w:rPr>
      </w:pPr>
    </w:p>
    <w:p w14:paraId="77B98E72" w14:textId="6D4AD141" w:rsidR="0086298F" w:rsidRDefault="0086298F" w:rsidP="004B0243">
      <w:pPr>
        <w:spacing w:after="0" w:line="240" w:lineRule="auto"/>
        <w:rPr>
          <w:rFonts w:ascii="Trebuchet MS" w:hAnsi="Trebuchet MS"/>
        </w:rPr>
      </w:pPr>
      <w:r>
        <w:rPr>
          <w:rFonts w:ascii="Trebuchet MS" w:hAnsi="Trebuchet MS"/>
        </w:rPr>
        <w:t>Horizon/Verizon Tower – Mayor Sievers updated the council on progress regarding the potential siting of the cell tower on city-owned land.  Horizon/Verizon is preparing photo simulations for the council and community to review and will present the renderings along with other information about the project in their March 11 presentation to the council.</w:t>
      </w:r>
    </w:p>
    <w:p w14:paraId="4BCD3997" w14:textId="77777777" w:rsidR="0086298F" w:rsidRDefault="0086298F" w:rsidP="004B0243">
      <w:pPr>
        <w:spacing w:after="0" w:line="240" w:lineRule="auto"/>
        <w:rPr>
          <w:rFonts w:ascii="Trebuchet MS" w:hAnsi="Trebuchet MS"/>
        </w:rPr>
      </w:pPr>
    </w:p>
    <w:p w14:paraId="47B70459" w14:textId="2E41890E" w:rsidR="0086298F" w:rsidRDefault="0086298F" w:rsidP="004B0243">
      <w:pPr>
        <w:spacing w:after="0" w:line="240" w:lineRule="auto"/>
        <w:rPr>
          <w:rFonts w:ascii="Trebuchet MS" w:hAnsi="Trebuchet MS"/>
        </w:rPr>
      </w:pPr>
      <w:r>
        <w:rPr>
          <w:rFonts w:ascii="Trebuchet MS" w:hAnsi="Trebuchet MS"/>
        </w:rPr>
        <w:t xml:space="preserve">St. Elmo Project Update – Councilmember Barrington shared that the Washington State Department of Commerce’s Community Economic Revitalization Board (CERB) grant is </w:t>
      </w:r>
      <w:proofErr w:type="gramStart"/>
      <w:r>
        <w:rPr>
          <w:rFonts w:ascii="Trebuchet MS" w:hAnsi="Trebuchet MS"/>
        </w:rPr>
        <w:t>complete</w:t>
      </w:r>
      <w:proofErr w:type="gramEnd"/>
      <w:r>
        <w:rPr>
          <w:rFonts w:ascii="Trebuchet MS" w:hAnsi="Trebuchet MS"/>
        </w:rPr>
        <w:t xml:space="preserve"> and the Washington Department of Ecology’s Integrated Planning Grant (IPG) is now underway.  The Phase 2 Environmental Assessment and Hazardous Materials Survey are next.  In July, we will build on the work we’ve completed so far by engaging in a U.S. Environmental Protection Agency Vision to Action Technical Assistance workshop to help the community envision a renewed St. Elmo and what it could bring to our community.  We also are working on a Thriving Communities Grant through Philanthropy Northwest, to secure funds for site acquisition and demolition.</w:t>
      </w:r>
    </w:p>
    <w:p w14:paraId="61F488AF" w14:textId="77777777" w:rsidR="0086298F" w:rsidRDefault="0086298F" w:rsidP="004B0243">
      <w:pPr>
        <w:spacing w:after="0" w:line="240" w:lineRule="auto"/>
        <w:rPr>
          <w:rFonts w:ascii="Trebuchet MS" w:hAnsi="Trebuchet MS"/>
        </w:rPr>
      </w:pPr>
    </w:p>
    <w:p w14:paraId="32AEF355" w14:textId="5CDA709E" w:rsidR="0086298F" w:rsidRDefault="0086298F" w:rsidP="004B0243">
      <w:pPr>
        <w:spacing w:after="0" w:line="240" w:lineRule="auto"/>
        <w:rPr>
          <w:rFonts w:ascii="Trebuchet MS" w:hAnsi="Trebuchet MS"/>
        </w:rPr>
      </w:pPr>
      <w:r>
        <w:rPr>
          <w:rFonts w:ascii="Trebuchet MS" w:hAnsi="Trebuchet MS"/>
        </w:rPr>
        <w:t>Salary Schedule Updates – A revised salary schedule including updates at the request of the Joint Fire Board, and to the mayor’s salary was submitted for consideration</w:t>
      </w:r>
      <w:r w:rsidR="005D516A">
        <w:rPr>
          <w:rFonts w:ascii="Trebuchet MS" w:hAnsi="Trebuchet MS"/>
        </w:rPr>
        <w:t>:</w:t>
      </w:r>
    </w:p>
    <w:p w14:paraId="7C252798" w14:textId="77777777" w:rsidR="005D516A" w:rsidRDefault="005D516A" w:rsidP="004B0243">
      <w:pPr>
        <w:spacing w:after="0" w:line="240" w:lineRule="auto"/>
        <w:rPr>
          <w:rFonts w:ascii="Trebuchet MS" w:hAnsi="Trebuchet MS"/>
        </w:rPr>
      </w:pPr>
    </w:p>
    <w:p w14:paraId="0E74FB31" w14:textId="77777777" w:rsidR="00EB1FE5" w:rsidRDefault="00EB1FE5" w:rsidP="004B0243">
      <w:pPr>
        <w:spacing w:after="0" w:line="240" w:lineRule="auto"/>
        <w:rPr>
          <w:rFonts w:ascii="Trebuchet MS" w:hAnsi="Trebuchet MS"/>
        </w:rPr>
      </w:pPr>
    </w:p>
    <w:p w14:paraId="687138B8" w14:textId="77777777" w:rsidR="00EB1FE5" w:rsidRDefault="00EB1FE5" w:rsidP="004B0243">
      <w:pPr>
        <w:spacing w:after="0" w:line="240" w:lineRule="auto"/>
        <w:rPr>
          <w:rFonts w:ascii="Trebuchet MS" w:hAnsi="Trebuchet MS"/>
        </w:rPr>
      </w:pPr>
    </w:p>
    <w:p w14:paraId="5C5F8E1A" w14:textId="77777777" w:rsidR="00EB1FE5" w:rsidRDefault="00EB1FE5" w:rsidP="004B0243">
      <w:pPr>
        <w:spacing w:after="0" w:line="240" w:lineRule="auto"/>
        <w:rPr>
          <w:rFonts w:ascii="Trebuchet MS" w:hAnsi="Trebuchet MS"/>
        </w:rPr>
      </w:pPr>
    </w:p>
    <w:p w14:paraId="725AD811" w14:textId="77777777" w:rsidR="00EB1FE5" w:rsidRDefault="00EB1FE5" w:rsidP="004B0243">
      <w:pPr>
        <w:spacing w:after="0" w:line="240" w:lineRule="auto"/>
        <w:rPr>
          <w:rFonts w:ascii="Trebuchet MS" w:hAnsi="Trebuchet MS"/>
        </w:rPr>
      </w:pPr>
    </w:p>
    <w:p w14:paraId="3FE4DF8A" w14:textId="77777777" w:rsidR="00EB1FE5" w:rsidRDefault="00EB1FE5" w:rsidP="004B0243">
      <w:pPr>
        <w:spacing w:after="0" w:line="240" w:lineRule="auto"/>
        <w:rPr>
          <w:rFonts w:ascii="Trebuchet MS" w:hAnsi="Trebuchet MS"/>
        </w:rPr>
      </w:pPr>
    </w:p>
    <w:p w14:paraId="744A696E" w14:textId="77777777" w:rsidR="00EB1FE5" w:rsidRDefault="00EB1FE5" w:rsidP="004B0243">
      <w:pPr>
        <w:spacing w:after="0" w:line="240" w:lineRule="auto"/>
        <w:rPr>
          <w:rFonts w:ascii="Trebuchet MS" w:hAnsi="Trebuchet MS"/>
        </w:rPr>
      </w:pPr>
    </w:p>
    <w:p w14:paraId="66A4A226" w14:textId="77777777" w:rsidR="00EB1FE5" w:rsidRDefault="00EB1FE5" w:rsidP="004B0243">
      <w:pPr>
        <w:spacing w:after="0" w:line="240" w:lineRule="auto"/>
        <w:rPr>
          <w:rFonts w:ascii="Trebuchet MS" w:hAnsi="Trebuchet MS"/>
        </w:rPr>
      </w:pPr>
    </w:p>
    <w:p w14:paraId="34A8C25C" w14:textId="77777777" w:rsidR="00EB1FE5" w:rsidRDefault="00EB1FE5" w:rsidP="004B0243">
      <w:pPr>
        <w:spacing w:after="0" w:line="240" w:lineRule="auto"/>
        <w:rPr>
          <w:rFonts w:ascii="Trebuchet MS" w:hAnsi="Trebuchet MS"/>
        </w:rPr>
      </w:pPr>
    </w:p>
    <w:p w14:paraId="43193389" w14:textId="54ED74DA" w:rsidR="005D516A" w:rsidRDefault="005D516A" w:rsidP="004B0243">
      <w:pPr>
        <w:spacing w:after="0" w:line="240" w:lineRule="auto"/>
        <w:rPr>
          <w:rFonts w:ascii="Trebuchet MS" w:hAnsi="Trebuchet MS"/>
        </w:rPr>
      </w:pPr>
      <w:r>
        <w:rPr>
          <w:rFonts w:ascii="Trebuchet MS" w:hAnsi="Trebuchet MS"/>
        </w:rPr>
        <w:t>JFB Proposal</w:t>
      </w:r>
    </w:p>
    <w:p w14:paraId="1FE1AD79" w14:textId="77777777" w:rsidR="005D516A" w:rsidRDefault="005D516A" w:rsidP="004B024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3513"/>
        <w:gridCol w:w="1908"/>
        <w:gridCol w:w="2129"/>
        <w:gridCol w:w="1800"/>
      </w:tblGrid>
      <w:tr w:rsidR="005D516A" w:rsidRPr="005D516A" w14:paraId="3127A972" w14:textId="77777777" w:rsidTr="005D516A">
        <w:tc>
          <w:tcPr>
            <w:tcW w:w="3573" w:type="dxa"/>
            <w:tcBorders>
              <w:bottom w:val="single" w:sz="4" w:space="0" w:color="auto"/>
            </w:tcBorders>
          </w:tcPr>
          <w:p w14:paraId="0A75D862" w14:textId="34C3E960" w:rsidR="005D516A" w:rsidRPr="005D516A" w:rsidRDefault="005D516A" w:rsidP="005D516A">
            <w:pPr>
              <w:jc w:val="center"/>
              <w:rPr>
                <w:rFonts w:ascii="Trebuchet MS" w:hAnsi="Trebuchet MS"/>
                <w:b/>
                <w:bCs/>
              </w:rPr>
            </w:pPr>
            <w:r w:rsidRPr="005D516A">
              <w:rPr>
                <w:rFonts w:ascii="Trebuchet MS" w:hAnsi="Trebuchet MS"/>
                <w:b/>
                <w:bCs/>
              </w:rPr>
              <w:t>Position</w:t>
            </w:r>
          </w:p>
        </w:tc>
        <w:tc>
          <w:tcPr>
            <w:tcW w:w="1912" w:type="dxa"/>
            <w:tcBorders>
              <w:bottom w:val="single" w:sz="4" w:space="0" w:color="auto"/>
            </w:tcBorders>
          </w:tcPr>
          <w:p w14:paraId="65FAD1A2" w14:textId="2BF5A1A8" w:rsidR="005D516A" w:rsidRPr="005D516A" w:rsidRDefault="005D516A" w:rsidP="005D516A">
            <w:pPr>
              <w:jc w:val="center"/>
              <w:rPr>
                <w:rFonts w:ascii="Trebuchet MS" w:hAnsi="Trebuchet MS"/>
                <w:b/>
                <w:bCs/>
              </w:rPr>
            </w:pPr>
            <w:r w:rsidRPr="005D516A">
              <w:rPr>
                <w:rFonts w:ascii="Trebuchet MS" w:hAnsi="Trebuchet MS"/>
                <w:b/>
                <w:bCs/>
              </w:rPr>
              <w:t xml:space="preserve">2025 Approved </w:t>
            </w:r>
            <w:r>
              <w:rPr>
                <w:rFonts w:ascii="Trebuchet MS" w:hAnsi="Trebuchet MS"/>
                <w:b/>
                <w:bCs/>
              </w:rPr>
              <w:t>Annual Compensation</w:t>
            </w:r>
          </w:p>
        </w:tc>
        <w:tc>
          <w:tcPr>
            <w:tcW w:w="2160" w:type="dxa"/>
            <w:tcBorders>
              <w:bottom w:val="single" w:sz="4" w:space="0" w:color="auto"/>
            </w:tcBorders>
          </w:tcPr>
          <w:p w14:paraId="6249303B" w14:textId="1E94452B" w:rsidR="005D516A" w:rsidRPr="005D516A" w:rsidRDefault="005D516A" w:rsidP="005D516A">
            <w:pPr>
              <w:jc w:val="center"/>
              <w:rPr>
                <w:rFonts w:ascii="Trebuchet MS" w:hAnsi="Trebuchet MS"/>
                <w:b/>
                <w:bCs/>
              </w:rPr>
            </w:pPr>
            <w:r w:rsidRPr="005D516A">
              <w:rPr>
                <w:rFonts w:ascii="Trebuchet MS" w:hAnsi="Trebuchet MS"/>
                <w:b/>
                <w:bCs/>
              </w:rPr>
              <w:t>Proposed Increase (2.34%)</w:t>
            </w:r>
          </w:p>
        </w:tc>
        <w:tc>
          <w:tcPr>
            <w:tcW w:w="1705" w:type="dxa"/>
            <w:tcBorders>
              <w:bottom w:val="single" w:sz="4" w:space="0" w:color="auto"/>
            </w:tcBorders>
          </w:tcPr>
          <w:p w14:paraId="2CCC355B" w14:textId="47DBAAC4" w:rsidR="005D516A" w:rsidRPr="005D516A" w:rsidRDefault="005D516A" w:rsidP="005D516A">
            <w:pPr>
              <w:jc w:val="center"/>
              <w:rPr>
                <w:rFonts w:ascii="Trebuchet MS" w:hAnsi="Trebuchet MS"/>
                <w:b/>
                <w:bCs/>
              </w:rPr>
            </w:pPr>
            <w:r w:rsidRPr="005D516A">
              <w:rPr>
                <w:rFonts w:ascii="Trebuchet MS" w:hAnsi="Trebuchet MS"/>
                <w:b/>
                <w:bCs/>
              </w:rPr>
              <w:t xml:space="preserve">New </w:t>
            </w:r>
            <w:r>
              <w:rPr>
                <w:rFonts w:ascii="Trebuchet MS" w:hAnsi="Trebuchet MS"/>
                <w:b/>
                <w:bCs/>
              </w:rPr>
              <w:t>Annual Compensation</w:t>
            </w:r>
          </w:p>
        </w:tc>
      </w:tr>
      <w:tr w:rsidR="005D516A" w14:paraId="51E2517A" w14:textId="77777777" w:rsidTr="005D516A">
        <w:tc>
          <w:tcPr>
            <w:tcW w:w="3573" w:type="dxa"/>
            <w:shd w:val="clear" w:color="auto" w:fill="D9D9D9" w:themeFill="background1" w:themeFillShade="D9"/>
          </w:tcPr>
          <w:p w14:paraId="599C3588" w14:textId="77777777" w:rsidR="005D516A" w:rsidRDefault="005D516A" w:rsidP="004B0243">
            <w:pPr>
              <w:rPr>
                <w:rFonts w:ascii="Trebuchet MS" w:hAnsi="Trebuchet MS"/>
              </w:rPr>
            </w:pPr>
          </w:p>
        </w:tc>
        <w:tc>
          <w:tcPr>
            <w:tcW w:w="1912" w:type="dxa"/>
            <w:shd w:val="clear" w:color="auto" w:fill="D9D9D9" w:themeFill="background1" w:themeFillShade="D9"/>
          </w:tcPr>
          <w:p w14:paraId="58BE884F" w14:textId="77777777" w:rsidR="005D516A" w:rsidRDefault="005D516A" w:rsidP="004B0243">
            <w:pPr>
              <w:rPr>
                <w:rFonts w:ascii="Trebuchet MS" w:hAnsi="Trebuchet MS"/>
              </w:rPr>
            </w:pPr>
          </w:p>
        </w:tc>
        <w:tc>
          <w:tcPr>
            <w:tcW w:w="2160" w:type="dxa"/>
            <w:shd w:val="clear" w:color="auto" w:fill="D9D9D9" w:themeFill="background1" w:themeFillShade="D9"/>
          </w:tcPr>
          <w:p w14:paraId="208019BD" w14:textId="77777777" w:rsidR="005D516A" w:rsidRDefault="005D516A" w:rsidP="004B0243">
            <w:pPr>
              <w:rPr>
                <w:rFonts w:ascii="Trebuchet MS" w:hAnsi="Trebuchet MS"/>
              </w:rPr>
            </w:pPr>
          </w:p>
        </w:tc>
        <w:tc>
          <w:tcPr>
            <w:tcW w:w="1705" w:type="dxa"/>
            <w:shd w:val="clear" w:color="auto" w:fill="D9D9D9" w:themeFill="background1" w:themeFillShade="D9"/>
          </w:tcPr>
          <w:p w14:paraId="6D6835BC" w14:textId="77777777" w:rsidR="005D516A" w:rsidRDefault="005D516A" w:rsidP="004B0243">
            <w:pPr>
              <w:rPr>
                <w:rFonts w:ascii="Trebuchet MS" w:hAnsi="Trebuchet MS"/>
              </w:rPr>
            </w:pPr>
          </w:p>
        </w:tc>
      </w:tr>
      <w:tr w:rsidR="005D516A" w14:paraId="22A06CDE" w14:textId="77777777" w:rsidTr="005D516A">
        <w:tc>
          <w:tcPr>
            <w:tcW w:w="3573" w:type="dxa"/>
          </w:tcPr>
          <w:p w14:paraId="725C899D" w14:textId="54068915" w:rsidR="005D516A" w:rsidRDefault="005D516A" w:rsidP="004B0243">
            <w:pPr>
              <w:rPr>
                <w:rFonts w:ascii="Trebuchet MS" w:hAnsi="Trebuchet MS"/>
              </w:rPr>
            </w:pPr>
            <w:r>
              <w:rPr>
                <w:rFonts w:ascii="Trebuchet MS" w:hAnsi="Trebuchet MS"/>
              </w:rPr>
              <w:t>Fire Chief</w:t>
            </w:r>
          </w:p>
        </w:tc>
        <w:tc>
          <w:tcPr>
            <w:tcW w:w="1912" w:type="dxa"/>
          </w:tcPr>
          <w:p w14:paraId="63183322" w14:textId="18B7A5CA" w:rsidR="005D516A" w:rsidRDefault="005D516A" w:rsidP="005D516A">
            <w:pPr>
              <w:jc w:val="center"/>
              <w:rPr>
                <w:rFonts w:ascii="Trebuchet MS" w:hAnsi="Trebuchet MS"/>
              </w:rPr>
            </w:pPr>
            <w:r>
              <w:rPr>
                <w:rFonts w:ascii="Trebuchet MS" w:hAnsi="Trebuchet MS"/>
              </w:rPr>
              <w:t>$1,500</w:t>
            </w:r>
          </w:p>
        </w:tc>
        <w:tc>
          <w:tcPr>
            <w:tcW w:w="2160" w:type="dxa"/>
          </w:tcPr>
          <w:p w14:paraId="326E9D28" w14:textId="6C7FF561" w:rsidR="005D516A" w:rsidRDefault="005D516A" w:rsidP="005D516A">
            <w:pPr>
              <w:jc w:val="center"/>
              <w:rPr>
                <w:rFonts w:ascii="Trebuchet MS" w:hAnsi="Trebuchet MS"/>
              </w:rPr>
            </w:pPr>
            <w:r>
              <w:rPr>
                <w:rFonts w:ascii="Trebuchet MS" w:hAnsi="Trebuchet MS"/>
              </w:rPr>
              <w:t>$35.10</w:t>
            </w:r>
          </w:p>
        </w:tc>
        <w:tc>
          <w:tcPr>
            <w:tcW w:w="1705" w:type="dxa"/>
          </w:tcPr>
          <w:p w14:paraId="588FE065" w14:textId="743A7B18" w:rsidR="005D516A" w:rsidRDefault="005D516A" w:rsidP="005D516A">
            <w:pPr>
              <w:jc w:val="center"/>
              <w:rPr>
                <w:rFonts w:ascii="Trebuchet MS" w:hAnsi="Trebuchet MS"/>
              </w:rPr>
            </w:pPr>
            <w:r>
              <w:rPr>
                <w:rFonts w:ascii="Trebuchet MS" w:hAnsi="Trebuchet MS"/>
              </w:rPr>
              <w:t>$1,535.10</w:t>
            </w:r>
          </w:p>
        </w:tc>
      </w:tr>
      <w:tr w:rsidR="005D516A" w14:paraId="3190E268" w14:textId="77777777" w:rsidTr="005D516A">
        <w:tc>
          <w:tcPr>
            <w:tcW w:w="3573" w:type="dxa"/>
          </w:tcPr>
          <w:p w14:paraId="7F7D42E2" w14:textId="1573ED40" w:rsidR="005D516A" w:rsidRDefault="005D516A" w:rsidP="004B0243">
            <w:pPr>
              <w:rPr>
                <w:rFonts w:ascii="Trebuchet MS" w:hAnsi="Trebuchet MS"/>
              </w:rPr>
            </w:pPr>
            <w:r>
              <w:rPr>
                <w:rFonts w:ascii="Trebuchet MS" w:hAnsi="Trebuchet MS"/>
              </w:rPr>
              <w:t>Assistant Fire Chief</w:t>
            </w:r>
          </w:p>
        </w:tc>
        <w:tc>
          <w:tcPr>
            <w:tcW w:w="1912" w:type="dxa"/>
          </w:tcPr>
          <w:p w14:paraId="037BC7D3" w14:textId="119A934A" w:rsidR="005D516A" w:rsidRDefault="005D516A" w:rsidP="005D516A">
            <w:pPr>
              <w:jc w:val="center"/>
              <w:rPr>
                <w:rFonts w:ascii="Trebuchet MS" w:hAnsi="Trebuchet MS"/>
              </w:rPr>
            </w:pPr>
            <w:r>
              <w:rPr>
                <w:rFonts w:ascii="Trebuchet MS" w:hAnsi="Trebuchet MS"/>
              </w:rPr>
              <w:t>$750</w:t>
            </w:r>
          </w:p>
        </w:tc>
        <w:tc>
          <w:tcPr>
            <w:tcW w:w="2160" w:type="dxa"/>
          </w:tcPr>
          <w:p w14:paraId="3EAD9689" w14:textId="17B97271" w:rsidR="005D516A" w:rsidRDefault="005D516A" w:rsidP="005D516A">
            <w:pPr>
              <w:jc w:val="center"/>
              <w:rPr>
                <w:rFonts w:ascii="Trebuchet MS" w:hAnsi="Trebuchet MS"/>
              </w:rPr>
            </w:pPr>
          </w:p>
        </w:tc>
        <w:tc>
          <w:tcPr>
            <w:tcW w:w="1705" w:type="dxa"/>
          </w:tcPr>
          <w:p w14:paraId="2474D80B" w14:textId="77C463AD" w:rsidR="005D516A" w:rsidRDefault="005D516A" w:rsidP="005D516A">
            <w:pPr>
              <w:jc w:val="center"/>
              <w:rPr>
                <w:rFonts w:ascii="Trebuchet MS" w:hAnsi="Trebuchet MS"/>
              </w:rPr>
            </w:pPr>
            <w:r>
              <w:rPr>
                <w:rFonts w:ascii="Trebuchet MS" w:hAnsi="Trebuchet MS"/>
              </w:rPr>
              <w:t>$750</w:t>
            </w:r>
          </w:p>
        </w:tc>
      </w:tr>
      <w:tr w:rsidR="005D516A" w14:paraId="1DC7CEE2" w14:textId="77777777" w:rsidTr="005D516A">
        <w:tc>
          <w:tcPr>
            <w:tcW w:w="3573" w:type="dxa"/>
          </w:tcPr>
          <w:p w14:paraId="1E4A8367" w14:textId="466FC105" w:rsidR="005D516A" w:rsidRDefault="005D516A" w:rsidP="004B0243">
            <w:pPr>
              <w:rPr>
                <w:rFonts w:ascii="Trebuchet MS" w:hAnsi="Trebuchet MS"/>
              </w:rPr>
            </w:pPr>
            <w:r>
              <w:rPr>
                <w:rFonts w:ascii="Trebuchet MS" w:hAnsi="Trebuchet MS"/>
              </w:rPr>
              <w:t>EMS Chief</w:t>
            </w:r>
          </w:p>
        </w:tc>
        <w:tc>
          <w:tcPr>
            <w:tcW w:w="1912" w:type="dxa"/>
          </w:tcPr>
          <w:p w14:paraId="2B9FD52B" w14:textId="58C7D7A2" w:rsidR="005D516A" w:rsidRDefault="005D516A" w:rsidP="005D516A">
            <w:pPr>
              <w:jc w:val="center"/>
              <w:rPr>
                <w:rFonts w:ascii="Trebuchet MS" w:hAnsi="Trebuchet MS"/>
              </w:rPr>
            </w:pPr>
            <w:r>
              <w:rPr>
                <w:rFonts w:ascii="Trebuchet MS" w:hAnsi="Trebuchet MS"/>
              </w:rPr>
              <w:t>$1,500</w:t>
            </w:r>
          </w:p>
        </w:tc>
        <w:tc>
          <w:tcPr>
            <w:tcW w:w="2160" w:type="dxa"/>
          </w:tcPr>
          <w:p w14:paraId="2DC1A8CA" w14:textId="0059B938" w:rsidR="005D516A" w:rsidRDefault="005D516A" w:rsidP="005D516A">
            <w:pPr>
              <w:jc w:val="center"/>
              <w:rPr>
                <w:rFonts w:ascii="Trebuchet MS" w:hAnsi="Trebuchet MS"/>
              </w:rPr>
            </w:pPr>
            <w:r>
              <w:rPr>
                <w:rFonts w:ascii="Trebuchet MS" w:hAnsi="Trebuchet MS"/>
              </w:rPr>
              <w:t>$35.10</w:t>
            </w:r>
          </w:p>
        </w:tc>
        <w:tc>
          <w:tcPr>
            <w:tcW w:w="1705" w:type="dxa"/>
          </w:tcPr>
          <w:p w14:paraId="797522DF" w14:textId="66355460" w:rsidR="005D516A" w:rsidRDefault="005D516A" w:rsidP="005D516A">
            <w:pPr>
              <w:jc w:val="center"/>
              <w:rPr>
                <w:rFonts w:ascii="Trebuchet MS" w:hAnsi="Trebuchet MS"/>
              </w:rPr>
            </w:pPr>
            <w:r>
              <w:rPr>
                <w:rFonts w:ascii="Trebuchet MS" w:hAnsi="Trebuchet MS"/>
              </w:rPr>
              <w:t>$1,535.10</w:t>
            </w:r>
          </w:p>
        </w:tc>
      </w:tr>
      <w:tr w:rsidR="005D516A" w14:paraId="220E83BA" w14:textId="77777777" w:rsidTr="005D516A">
        <w:tc>
          <w:tcPr>
            <w:tcW w:w="3573" w:type="dxa"/>
          </w:tcPr>
          <w:p w14:paraId="15586FF9" w14:textId="7A7F3E44" w:rsidR="005D516A" w:rsidRDefault="005D516A" w:rsidP="004B0243">
            <w:pPr>
              <w:rPr>
                <w:rFonts w:ascii="Trebuchet MS" w:hAnsi="Trebuchet MS"/>
              </w:rPr>
            </w:pPr>
            <w:r>
              <w:rPr>
                <w:rFonts w:ascii="Trebuchet MS" w:hAnsi="Trebuchet MS"/>
              </w:rPr>
              <w:t>EMS Training Officer</w:t>
            </w:r>
          </w:p>
        </w:tc>
        <w:tc>
          <w:tcPr>
            <w:tcW w:w="1912" w:type="dxa"/>
          </w:tcPr>
          <w:p w14:paraId="7CCC5BF3" w14:textId="1B7C2F11" w:rsidR="005D516A" w:rsidRDefault="005D516A" w:rsidP="005D516A">
            <w:pPr>
              <w:jc w:val="center"/>
              <w:rPr>
                <w:rFonts w:ascii="Trebuchet MS" w:hAnsi="Trebuchet MS"/>
              </w:rPr>
            </w:pPr>
            <w:r>
              <w:rPr>
                <w:rFonts w:ascii="Trebuchet MS" w:hAnsi="Trebuchet MS"/>
              </w:rPr>
              <w:t>$750</w:t>
            </w:r>
          </w:p>
        </w:tc>
        <w:tc>
          <w:tcPr>
            <w:tcW w:w="2160" w:type="dxa"/>
          </w:tcPr>
          <w:p w14:paraId="46F077D5" w14:textId="77777777" w:rsidR="005D516A" w:rsidRDefault="005D516A" w:rsidP="005D516A">
            <w:pPr>
              <w:jc w:val="center"/>
              <w:rPr>
                <w:rFonts w:ascii="Trebuchet MS" w:hAnsi="Trebuchet MS"/>
              </w:rPr>
            </w:pPr>
          </w:p>
        </w:tc>
        <w:tc>
          <w:tcPr>
            <w:tcW w:w="1705" w:type="dxa"/>
          </w:tcPr>
          <w:p w14:paraId="1231F847" w14:textId="57B8A862" w:rsidR="005D516A" w:rsidRDefault="005D516A" w:rsidP="005D516A">
            <w:pPr>
              <w:jc w:val="center"/>
              <w:rPr>
                <w:rFonts w:ascii="Trebuchet MS" w:hAnsi="Trebuchet MS"/>
              </w:rPr>
            </w:pPr>
            <w:r>
              <w:rPr>
                <w:rFonts w:ascii="Trebuchet MS" w:hAnsi="Trebuchet MS"/>
              </w:rPr>
              <w:t>$750</w:t>
            </w:r>
          </w:p>
        </w:tc>
      </w:tr>
      <w:tr w:rsidR="005D516A" w14:paraId="5962FD57" w14:textId="77777777" w:rsidTr="005D516A">
        <w:tc>
          <w:tcPr>
            <w:tcW w:w="3573" w:type="dxa"/>
          </w:tcPr>
          <w:p w14:paraId="21E0386F" w14:textId="4C7D583E" w:rsidR="005D516A" w:rsidRDefault="005D516A" w:rsidP="004B0243">
            <w:pPr>
              <w:rPr>
                <w:rFonts w:ascii="Trebuchet MS" w:hAnsi="Trebuchet MS"/>
              </w:rPr>
            </w:pPr>
            <w:r>
              <w:rPr>
                <w:rFonts w:ascii="Trebuchet MS" w:hAnsi="Trebuchet MS"/>
              </w:rPr>
              <w:t>JFB Administrative Secretary</w:t>
            </w:r>
          </w:p>
        </w:tc>
        <w:tc>
          <w:tcPr>
            <w:tcW w:w="1912" w:type="dxa"/>
          </w:tcPr>
          <w:p w14:paraId="31E1C734" w14:textId="6978E5EC" w:rsidR="005D516A" w:rsidRDefault="005D516A" w:rsidP="005D516A">
            <w:pPr>
              <w:jc w:val="center"/>
              <w:rPr>
                <w:rFonts w:ascii="Trebuchet MS" w:hAnsi="Trebuchet MS"/>
              </w:rPr>
            </w:pPr>
            <w:r>
              <w:rPr>
                <w:rFonts w:ascii="Trebuchet MS" w:hAnsi="Trebuchet MS"/>
              </w:rPr>
              <w:t>$750</w:t>
            </w:r>
          </w:p>
        </w:tc>
        <w:tc>
          <w:tcPr>
            <w:tcW w:w="2160" w:type="dxa"/>
          </w:tcPr>
          <w:p w14:paraId="3DA3D74E" w14:textId="77777777" w:rsidR="005D516A" w:rsidRDefault="005D516A" w:rsidP="005D516A">
            <w:pPr>
              <w:jc w:val="center"/>
              <w:rPr>
                <w:rFonts w:ascii="Trebuchet MS" w:hAnsi="Trebuchet MS"/>
              </w:rPr>
            </w:pPr>
          </w:p>
        </w:tc>
        <w:tc>
          <w:tcPr>
            <w:tcW w:w="1705" w:type="dxa"/>
          </w:tcPr>
          <w:p w14:paraId="518794C4" w14:textId="0310AC57" w:rsidR="005D516A" w:rsidRDefault="005D516A" w:rsidP="005D516A">
            <w:pPr>
              <w:jc w:val="center"/>
              <w:rPr>
                <w:rFonts w:ascii="Trebuchet MS" w:hAnsi="Trebuchet MS"/>
              </w:rPr>
            </w:pPr>
            <w:r>
              <w:rPr>
                <w:rFonts w:ascii="Trebuchet MS" w:hAnsi="Trebuchet MS"/>
              </w:rPr>
              <w:t>$750</w:t>
            </w:r>
          </w:p>
        </w:tc>
      </w:tr>
    </w:tbl>
    <w:p w14:paraId="4EF77DF2" w14:textId="77777777" w:rsidR="005D516A" w:rsidRDefault="005D516A" w:rsidP="004B0243">
      <w:pPr>
        <w:spacing w:after="0" w:line="240" w:lineRule="auto"/>
        <w:rPr>
          <w:rFonts w:ascii="Trebuchet MS" w:hAnsi="Trebuchet MS"/>
        </w:rPr>
      </w:pPr>
    </w:p>
    <w:p w14:paraId="3F6DFCDB" w14:textId="66B9F45A" w:rsidR="005D516A" w:rsidRDefault="005D516A" w:rsidP="004B0243">
      <w:pPr>
        <w:spacing w:after="0" w:line="240" w:lineRule="auto"/>
        <w:rPr>
          <w:rFonts w:ascii="Trebuchet MS" w:hAnsi="Trebuchet MS"/>
        </w:rPr>
      </w:pPr>
      <w:r>
        <w:rPr>
          <w:rFonts w:ascii="Trebuchet MS" w:hAnsi="Trebuchet MS"/>
        </w:rPr>
        <w:t xml:space="preserve">The </w:t>
      </w:r>
      <w:proofErr w:type="gramStart"/>
      <w:r>
        <w:rPr>
          <w:rFonts w:ascii="Trebuchet MS" w:hAnsi="Trebuchet MS"/>
        </w:rPr>
        <w:t>Mayor</w:t>
      </w:r>
      <w:proofErr w:type="gramEnd"/>
      <w:r>
        <w:rPr>
          <w:rFonts w:ascii="Trebuchet MS" w:hAnsi="Trebuchet MS"/>
        </w:rPr>
        <w:t xml:space="preserve"> submitted a recommendation to increase the salary for the position as part of the 2025 budget proposal.  </w:t>
      </w:r>
      <w:proofErr w:type="gramStart"/>
      <w:r>
        <w:rPr>
          <w:rFonts w:ascii="Trebuchet MS" w:hAnsi="Trebuchet MS"/>
        </w:rPr>
        <w:t>Council</w:t>
      </w:r>
      <w:proofErr w:type="gramEnd"/>
      <w:r>
        <w:rPr>
          <w:rFonts w:ascii="Trebuchet MS" w:hAnsi="Trebuchet MS"/>
        </w:rPr>
        <w:t xml:space="preserve"> tabled the recommendation for discussion at a later </w:t>
      </w:r>
      <w:proofErr w:type="gramStart"/>
      <w:r>
        <w:rPr>
          <w:rFonts w:ascii="Trebuchet MS" w:hAnsi="Trebuchet MS"/>
        </w:rPr>
        <w:t>date, and</w:t>
      </w:r>
      <w:proofErr w:type="gramEnd"/>
      <w:r>
        <w:rPr>
          <w:rFonts w:ascii="Trebuchet MS" w:hAnsi="Trebuchet MS"/>
        </w:rPr>
        <w:t xml:space="preserve"> requested to discuss it again.</w:t>
      </w:r>
    </w:p>
    <w:p w14:paraId="5D416169" w14:textId="77777777" w:rsidR="005D516A" w:rsidRDefault="005D516A" w:rsidP="004B024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3505"/>
        <w:gridCol w:w="1980"/>
        <w:gridCol w:w="2065"/>
        <w:gridCol w:w="1800"/>
      </w:tblGrid>
      <w:tr w:rsidR="005D516A" w:rsidRPr="005D516A" w14:paraId="1DDD0F98" w14:textId="77777777" w:rsidTr="005D516A">
        <w:tc>
          <w:tcPr>
            <w:tcW w:w="3505" w:type="dxa"/>
            <w:tcBorders>
              <w:bottom w:val="single" w:sz="4" w:space="0" w:color="auto"/>
            </w:tcBorders>
          </w:tcPr>
          <w:p w14:paraId="522614D3" w14:textId="3A8FE3F8" w:rsidR="005D516A" w:rsidRPr="005D516A" w:rsidRDefault="005D516A" w:rsidP="005D516A">
            <w:pPr>
              <w:jc w:val="center"/>
              <w:rPr>
                <w:rFonts w:ascii="Trebuchet MS" w:hAnsi="Trebuchet MS"/>
                <w:b/>
                <w:bCs/>
              </w:rPr>
            </w:pPr>
            <w:r w:rsidRPr="005D516A">
              <w:rPr>
                <w:rFonts w:ascii="Trebuchet MS" w:hAnsi="Trebuchet MS"/>
                <w:b/>
                <w:bCs/>
              </w:rPr>
              <w:t>Position</w:t>
            </w:r>
          </w:p>
        </w:tc>
        <w:tc>
          <w:tcPr>
            <w:tcW w:w="1980" w:type="dxa"/>
            <w:tcBorders>
              <w:bottom w:val="single" w:sz="4" w:space="0" w:color="auto"/>
            </w:tcBorders>
          </w:tcPr>
          <w:p w14:paraId="19F9D046" w14:textId="32DCF98E" w:rsidR="005D516A" w:rsidRPr="005D516A" w:rsidRDefault="005D516A" w:rsidP="005D516A">
            <w:pPr>
              <w:jc w:val="center"/>
              <w:rPr>
                <w:rFonts w:ascii="Trebuchet MS" w:hAnsi="Trebuchet MS"/>
                <w:b/>
                <w:bCs/>
              </w:rPr>
            </w:pPr>
            <w:r w:rsidRPr="005D516A">
              <w:rPr>
                <w:rFonts w:ascii="Trebuchet MS" w:hAnsi="Trebuchet MS"/>
                <w:b/>
                <w:bCs/>
              </w:rPr>
              <w:t>2025 Approved Annual Compensation</w:t>
            </w:r>
          </w:p>
        </w:tc>
        <w:tc>
          <w:tcPr>
            <w:tcW w:w="2065" w:type="dxa"/>
            <w:tcBorders>
              <w:bottom w:val="single" w:sz="4" w:space="0" w:color="auto"/>
            </w:tcBorders>
          </w:tcPr>
          <w:p w14:paraId="1FB7DD4E" w14:textId="2B642A9E" w:rsidR="005D516A" w:rsidRPr="005D516A" w:rsidRDefault="005D516A" w:rsidP="005D516A">
            <w:pPr>
              <w:jc w:val="center"/>
              <w:rPr>
                <w:rFonts w:ascii="Trebuchet MS" w:hAnsi="Trebuchet MS"/>
                <w:b/>
                <w:bCs/>
              </w:rPr>
            </w:pPr>
            <w:r w:rsidRPr="005D516A">
              <w:rPr>
                <w:rFonts w:ascii="Trebuchet MS" w:hAnsi="Trebuchet MS"/>
                <w:b/>
                <w:bCs/>
              </w:rPr>
              <w:t>Proposed Increase</w:t>
            </w:r>
          </w:p>
        </w:tc>
        <w:tc>
          <w:tcPr>
            <w:tcW w:w="1800" w:type="dxa"/>
            <w:tcBorders>
              <w:bottom w:val="single" w:sz="4" w:space="0" w:color="auto"/>
            </w:tcBorders>
          </w:tcPr>
          <w:p w14:paraId="6BB1C4F0" w14:textId="77A94B27" w:rsidR="005D516A" w:rsidRPr="005D516A" w:rsidRDefault="005D516A" w:rsidP="005D516A">
            <w:pPr>
              <w:jc w:val="center"/>
              <w:rPr>
                <w:rFonts w:ascii="Trebuchet MS" w:hAnsi="Trebuchet MS"/>
                <w:b/>
                <w:bCs/>
              </w:rPr>
            </w:pPr>
            <w:r w:rsidRPr="005D516A">
              <w:rPr>
                <w:rFonts w:ascii="Trebuchet MS" w:hAnsi="Trebuchet MS"/>
                <w:b/>
                <w:bCs/>
              </w:rPr>
              <w:t>New Annual Compensation</w:t>
            </w:r>
          </w:p>
        </w:tc>
      </w:tr>
      <w:tr w:rsidR="005D516A" w14:paraId="64BF9A4B" w14:textId="77777777" w:rsidTr="005D516A">
        <w:tc>
          <w:tcPr>
            <w:tcW w:w="3505" w:type="dxa"/>
            <w:shd w:val="clear" w:color="auto" w:fill="D9D9D9" w:themeFill="background1" w:themeFillShade="D9"/>
          </w:tcPr>
          <w:p w14:paraId="44ABFCFB" w14:textId="77777777" w:rsidR="005D516A" w:rsidRDefault="005D516A" w:rsidP="004B0243">
            <w:pPr>
              <w:rPr>
                <w:rFonts w:ascii="Trebuchet MS" w:hAnsi="Trebuchet MS"/>
              </w:rPr>
            </w:pPr>
          </w:p>
        </w:tc>
        <w:tc>
          <w:tcPr>
            <w:tcW w:w="1980" w:type="dxa"/>
            <w:shd w:val="clear" w:color="auto" w:fill="D9D9D9" w:themeFill="background1" w:themeFillShade="D9"/>
          </w:tcPr>
          <w:p w14:paraId="1514FCF5" w14:textId="77777777" w:rsidR="005D516A" w:rsidRDefault="005D516A" w:rsidP="004B0243">
            <w:pPr>
              <w:rPr>
                <w:rFonts w:ascii="Trebuchet MS" w:hAnsi="Trebuchet MS"/>
              </w:rPr>
            </w:pPr>
          </w:p>
        </w:tc>
        <w:tc>
          <w:tcPr>
            <w:tcW w:w="2065" w:type="dxa"/>
            <w:shd w:val="clear" w:color="auto" w:fill="D9D9D9" w:themeFill="background1" w:themeFillShade="D9"/>
          </w:tcPr>
          <w:p w14:paraId="6138F953" w14:textId="77777777" w:rsidR="005D516A" w:rsidRDefault="005D516A" w:rsidP="004B0243">
            <w:pPr>
              <w:rPr>
                <w:rFonts w:ascii="Trebuchet MS" w:hAnsi="Trebuchet MS"/>
              </w:rPr>
            </w:pPr>
          </w:p>
        </w:tc>
        <w:tc>
          <w:tcPr>
            <w:tcW w:w="1800" w:type="dxa"/>
            <w:shd w:val="clear" w:color="auto" w:fill="D9D9D9" w:themeFill="background1" w:themeFillShade="D9"/>
          </w:tcPr>
          <w:p w14:paraId="61C1D970" w14:textId="77777777" w:rsidR="005D516A" w:rsidRDefault="005D516A" w:rsidP="004B0243">
            <w:pPr>
              <w:rPr>
                <w:rFonts w:ascii="Trebuchet MS" w:hAnsi="Trebuchet MS"/>
              </w:rPr>
            </w:pPr>
          </w:p>
        </w:tc>
      </w:tr>
      <w:tr w:rsidR="005D516A" w14:paraId="7C800592" w14:textId="77777777" w:rsidTr="005D516A">
        <w:tc>
          <w:tcPr>
            <w:tcW w:w="3505" w:type="dxa"/>
          </w:tcPr>
          <w:p w14:paraId="258F0BB6" w14:textId="6A3FAEEB" w:rsidR="005D516A" w:rsidRDefault="005D516A" w:rsidP="004B0243">
            <w:pPr>
              <w:rPr>
                <w:rFonts w:ascii="Trebuchet MS" w:hAnsi="Trebuchet MS"/>
              </w:rPr>
            </w:pPr>
            <w:r>
              <w:rPr>
                <w:rFonts w:ascii="Trebuchet MS" w:hAnsi="Trebuchet MS"/>
              </w:rPr>
              <w:t>Mayor</w:t>
            </w:r>
          </w:p>
        </w:tc>
        <w:tc>
          <w:tcPr>
            <w:tcW w:w="1980" w:type="dxa"/>
          </w:tcPr>
          <w:p w14:paraId="7BC0FE22" w14:textId="474D37B8" w:rsidR="005D516A" w:rsidRDefault="005D516A" w:rsidP="005D516A">
            <w:pPr>
              <w:jc w:val="center"/>
              <w:rPr>
                <w:rFonts w:ascii="Trebuchet MS" w:hAnsi="Trebuchet MS"/>
              </w:rPr>
            </w:pPr>
            <w:r>
              <w:rPr>
                <w:rFonts w:ascii="Trebuchet MS" w:hAnsi="Trebuchet MS"/>
              </w:rPr>
              <w:t>$3,000</w:t>
            </w:r>
          </w:p>
        </w:tc>
        <w:tc>
          <w:tcPr>
            <w:tcW w:w="2065" w:type="dxa"/>
          </w:tcPr>
          <w:p w14:paraId="35E26752" w14:textId="42F36A37" w:rsidR="005D516A" w:rsidRDefault="005D516A" w:rsidP="005D516A">
            <w:pPr>
              <w:jc w:val="center"/>
              <w:rPr>
                <w:rFonts w:ascii="Trebuchet MS" w:hAnsi="Trebuchet MS"/>
              </w:rPr>
            </w:pPr>
            <w:r>
              <w:rPr>
                <w:rFonts w:ascii="Trebuchet MS" w:hAnsi="Trebuchet MS"/>
              </w:rPr>
              <w:t>$3,000</w:t>
            </w:r>
          </w:p>
        </w:tc>
        <w:tc>
          <w:tcPr>
            <w:tcW w:w="1800" w:type="dxa"/>
          </w:tcPr>
          <w:p w14:paraId="49A29020" w14:textId="1B5117DA" w:rsidR="005D516A" w:rsidRDefault="005D516A" w:rsidP="005D516A">
            <w:pPr>
              <w:jc w:val="center"/>
              <w:rPr>
                <w:rFonts w:ascii="Trebuchet MS" w:hAnsi="Trebuchet MS"/>
              </w:rPr>
            </w:pPr>
            <w:r>
              <w:rPr>
                <w:rFonts w:ascii="Trebuchet MS" w:hAnsi="Trebuchet MS"/>
              </w:rPr>
              <w:t>$6,000</w:t>
            </w:r>
          </w:p>
        </w:tc>
      </w:tr>
    </w:tbl>
    <w:p w14:paraId="0F14FA2E" w14:textId="77777777" w:rsidR="005D516A" w:rsidRDefault="005D516A" w:rsidP="004B0243">
      <w:pPr>
        <w:spacing w:after="0" w:line="240" w:lineRule="auto"/>
        <w:rPr>
          <w:rFonts w:ascii="Trebuchet MS" w:hAnsi="Trebuchet MS"/>
        </w:rPr>
      </w:pPr>
    </w:p>
    <w:p w14:paraId="0671C9ED" w14:textId="563C6CC1" w:rsidR="004B0243" w:rsidRDefault="005D516A" w:rsidP="004B0243">
      <w:pPr>
        <w:spacing w:after="0" w:line="240" w:lineRule="auto"/>
        <w:rPr>
          <w:rFonts w:ascii="Trebuchet MS" w:hAnsi="Trebuchet MS"/>
        </w:rPr>
      </w:pPr>
      <w:r>
        <w:rPr>
          <w:rFonts w:ascii="Trebuchet MS" w:hAnsi="Trebuchet MS"/>
        </w:rPr>
        <w:t xml:space="preserve">Councilmember Sena introduced a motion to adopt the proposed increases retroactive to the beginning of the year; the motion was seconded by </w:t>
      </w:r>
      <w:r w:rsidR="005047B7">
        <w:rPr>
          <w:rFonts w:ascii="Trebuchet MS" w:hAnsi="Trebuchet MS"/>
        </w:rPr>
        <w:t>Councilmember Barrington.  There were four votes in the affirmative, zero votes in the negative, and Councilmember Griner and Councilmember Quigley abstained</w:t>
      </w:r>
      <w:r w:rsidR="00FA1B45">
        <w:rPr>
          <w:rFonts w:ascii="Trebuchet MS" w:hAnsi="Trebuchet MS"/>
        </w:rPr>
        <w:t xml:space="preserve"> for a conflict of interest</w:t>
      </w:r>
      <w:proofErr w:type="gramStart"/>
      <w:r w:rsidR="005047B7">
        <w:rPr>
          <w:rFonts w:ascii="Trebuchet MS" w:hAnsi="Trebuchet MS"/>
        </w:rPr>
        <w:t>,</w:t>
      </w:r>
      <w:r w:rsidR="00FA1B45">
        <w:rPr>
          <w:rFonts w:ascii="Trebuchet MS" w:hAnsi="Trebuchet MS"/>
        </w:rPr>
        <w:t xml:space="preserve"> </w:t>
      </w:r>
      <w:r w:rsidR="005047B7">
        <w:rPr>
          <w:rFonts w:ascii="Trebuchet MS" w:hAnsi="Trebuchet MS"/>
        </w:rPr>
        <w:t>the</w:t>
      </w:r>
      <w:proofErr w:type="gramEnd"/>
      <w:r w:rsidR="005047B7">
        <w:rPr>
          <w:rFonts w:ascii="Trebuchet MS" w:hAnsi="Trebuchet MS"/>
        </w:rPr>
        <w:t xml:space="preserve"> motion passed.</w:t>
      </w:r>
    </w:p>
    <w:p w14:paraId="188C77C2" w14:textId="77777777" w:rsidR="005047B7" w:rsidRDefault="005047B7" w:rsidP="004B0243">
      <w:pPr>
        <w:spacing w:after="0" w:line="240" w:lineRule="auto"/>
        <w:rPr>
          <w:rFonts w:ascii="Trebuchet MS" w:hAnsi="Trebuchet MS"/>
        </w:rPr>
      </w:pPr>
    </w:p>
    <w:p w14:paraId="712D71E3" w14:textId="3E457F9A" w:rsidR="005047B7" w:rsidRPr="007E4587" w:rsidRDefault="00511A45" w:rsidP="004B0243">
      <w:pPr>
        <w:spacing w:after="0" w:line="240" w:lineRule="auto"/>
        <w:rPr>
          <w:rFonts w:ascii="Trebuchet MS" w:hAnsi="Trebuchet MS"/>
          <w:b/>
          <w:bCs/>
        </w:rPr>
      </w:pPr>
      <w:r w:rsidRPr="007E4587">
        <w:rPr>
          <w:rFonts w:ascii="Trebuchet MS" w:hAnsi="Trebuchet MS"/>
          <w:b/>
          <w:bCs/>
        </w:rPr>
        <w:t>NEW BUSINESS</w:t>
      </w:r>
    </w:p>
    <w:p w14:paraId="3E865A0A" w14:textId="77777777" w:rsidR="00511A45" w:rsidRDefault="00511A45" w:rsidP="004B0243">
      <w:pPr>
        <w:spacing w:after="0" w:line="240" w:lineRule="auto"/>
        <w:rPr>
          <w:rFonts w:ascii="Trebuchet MS" w:hAnsi="Trebuchet MS"/>
        </w:rPr>
      </w:pPr>
    </w:p>
    <w:p w14:paraId="7EB92FC8" w14:textId="5D542B6B" w:rsidR="00511A45" w:rsidRDefault="00A90FA2" w:rsidP="004B0243">
      <w:pPr>
        <w:spacing w:after="0" w:line="240" w:lineRule="auto"/>
        <w:rPr>
          <w:rFonts w:ascii="Trebuchet MS" w:hAnsi="Trebuchet MS"/>
        </w:rPr>
      </w:pPr>
      <w:r>
        <w:rPr>
          <w:rFonts w:ascii="Trebuchet MS" w:hAnsi="Trebuchet MS"/>
        </w:rPr>
        <w:t xml:space="preserve">Community member Sean McCartney brought a proposal to revitalize the basketball courts at Hayton Greene </w:t>
      </w:r>
      <w:r w:rsidR="00EC3D53">
        <w:rPr>
          <w:rFonts w:ascii="Trebuchet MS" w:hAnsi="Trebuchet MS"/>
        </w:rPr>
        <w:t>Park</w:t>
      </w:r>
      <w:r w:rsidR="00F478F4">
        <w:rPr>
          <w:rFonts w:ascii="Trebuchet MS" w:hAnsi="Trebuchet MS"/>
        </w:rPr>
        <w:t xml:space="preserve"> and would like the </w:t>
      </w:r>
      <w:proofErr w:type="gramStart"/>
      <w:r w:rsidR="00F478F4">
        <w:rPr>
          <w:rFonts w:ascii="Trebuchet MS" w:hAnsi="Trebuchet MS"/>
        </w:rPr>
        <w:t>City</w:t>
      </w:r>
      <w:proofErr w:type="gramEnd"/>
      <w:r w:rsidR="00F478F4">
        <w:rPr>
          <w:rFonts w:ascii="Trebuchet MS" w:hAnsi="Trebuchet MS"/>
        </w:rPr>
        <w:t xml:space="preserve"> to apply for a grant from the </w:t>
      </w:r>
      <w:proofErr w:type="spellStart"/>
      <w:r w:rsidR="004D7B22">
        <w:rPr>
          <w:rFonts w:ascii="Trebuchet MS" w:hAnsi="Trebuchet MS"/>
        </w:rPr>
        <w:t>AgWest</w:t>
      </w:r>
      <w:proofErr w:type="spellEnd"/>
      <w:r w:rsidR="004D7B22">
        <w:rPr>
          <w:rFonts w:ascii="Trebuchet MS" w:hAnsi="Trebuchet MS"/>
        </w:rPr>
        <w:t xml:space="preserve"> Farm Credit </w:t>
      </w:r>
      <w:r w:rsidR="00A25918">
        <w:rPr>
          <w:rFonts w:ascii="Trebuchet MS" w:hAnsi="Trebuchet MS"/>
        </w:rPr>
        <w:t xml:space="preserve">Local Advisory Committee Guided Stewardship program.  The project would </w:t>
      </w:r>
      <w:proofErr w:type="gramStart"/>
      <w:r w:rsidR="00A25918">
        <w:rPr>
          <w:rFonts w:ascii="Trebuchet MS" w:hAnsi="Trebuchet MS"/>
        </w:rPr>
        <w:t>include</w:t>
      </w:r>
      <w:r w:rsidR="005321BB">
        <w:rPr>
          <w:rFonts w:ascii="Trebuchet MS" w:hAnsi="Trebuchet MS"/>
        </w:rPr>
        <w:t>:</w:t>
      </w:r>
      <w:proofErr w:type="gramEnd"/>
      <w:r w:rsidR="005321BB">
        <w:rPr>
          <w:rFonts w:ascii="Trebuchet MS" w:hAnsi="Trebuchet MS"/>
        </w:rPr>
        <w:t xml:space="preserve"> resurfacing the </w:t>
      </w:r>
      <w:r w:rsidR="00E92B1D">
        <w:rPr>
          <w:rFonts w:ascii="Trebuchet MS" w:hAnsi="Trebuchet MS"/>
        </w:rPr>
        <w:t xml:space="preserve">courts, painting lines, replacing the hoops, </w:t>
      </w:r>
      <w:r w:rsidR="001070EC">
        <w:rPr>
          <w:rFonts w:ascii="Trebuchet MS" w:hAnsi="Trebuchet MS"/>
        </w:rPr>
        <w:t>shade tents, benches, solar lighting, and a drinking fountain.</w:t>
      </w:r>
    </w:p>
    <w:p w14:paraId="2BD10406" w14:textId="77777777" w:rsidR="00B668E9" w:rsidRDefault="00B668E9" w:rsidP="004B0243">
      <w:pPr>
        <w:spacing w:after="0" w:line="240" w:lineRule="auto"/>
        <w:rPr>
          <w:rFonts w:ascii="Trebuchet MS" w:hAnsi="Trebuchet MS"/>
        </w:rPr>
      </w:pPr>
    </w:p>
    <w:p w14:paraId="2CCD6A4B" w14:textId="241F3E3E" w:rsidR="00B668E9" w:rsidRDefault="00B668E9" w:rsidP="004B0243">
      <w:pPr>
        <w:spacing w:after="0" w:line="240" w:lineRule="auto"/>
        <w:rPr>
          <w:rFonts w:ascii="Trebuchet MS" w:hAnsi="Trebuchet MS"/>
        </w:rPr>
      </w:pPr>
      <w:r>
        <w:rPr>
          <w:rFonts w:ascii="Trebuchet MS" w:hAnsi="Trebuchet MS"/>
        </w:rPr>
        <w:t xml:space="preserve">Councilmember </w:t>
      </w:r>
      <w:r w:rsidR="00FA1B45">
        <w:rPr>
          <w:rFonts w:ascii="Trebuchet MS" w:hAnsi="Trebuchet MS"/>
        </w:rPr>
        <w:t>Barrington</w:t>
      </w:r>
      <w:r>
        <w:rPr>
          <w:rFonts w:ascii="Trebuchet MS" w:hAnsi="Trebuchet MS"/>
        </w:rPr>
        <w:t xml:space="preserve"> introduced a motion to approve the project and for the </w:t>
      </w:r>
      <w:proofErr w:type="gramStart"/>
      <w:r>
        <w:rPr>
          <w:rFonts w:ascii="Trebuchet MS" w:hAnsi="Trebuchet MS"/>
        </w:rPr>
        <w:t>City</w:t>
      </w:r>
      <w:proofErr w:type="gramEnd"/>
      <w:r>
        <w:rPr>
          <w:rFonts w:ascii="Trebuchet MS" w:hAnsi="Trebuchet MS"/>
        </w:rPr>
        <w:t xml:space="preserve"> to submit the application; the motion was seconded by Councilmember Griner and unanimously approved.</w:t>
      </w:r>
    </w:p>
    <w:p w14:paraId="7A20B19D" w14:textId="77777777" w:rsidR="00B668E9" w:rsidRDefault="00B668E9" w:rsidP="004B0243">
      <w:pPr>
        <w:spacing w:after="0" w:line="240" w:lineRule="auto"/>
        <w:rPr>
          <w:rFonts w:ascii="Trebuchet MS" w:hAnsi="Trebuchet MS"/>
        </w:rPr>
      </w:pPr>
    </w:p>
    <w:p w14:paraId="77D42474" w14:textId="1758E559" w:rsidR="00B668E9" w:rsidRPr="007E4587" w:rsidRDefault="00B668E9" w:rsidP="004B0243">
      <w:pPr>
        <w:spacing w:after="0" w:line="240" w:lineRule="auto"/>
        <w:rPr>
          <w:rFonts w:ascii="Trebuchet MS" w:hAnsi="Trebuchet MS"/>
          <w:b/>
          <w:bCs/>
        </w:rPr>
      </w:pPr>
      <w:r w:rsidRPr="007E4587">
        <w:rPr>
          <w:rFonts w:ascii="Trebuchet MS" w:hAnsi="Trebuchet MS"/>
          <w:b/>
          <w:bCs/>
        </w:rPr>
        <w:t>Committee Reports</w:t>
      </w:r>
    </w:p>
    <w:p w14:paraId="24DC05F4" w14:textId="77777777" w:rsidR="00B668E9" w:rsidRDefault="00B668E9" w:rsidP="004B0243">
      <w:pPr>
        <w:spacing w:after="0" w:line="240" w:lineRule="auto"/>
        <w:rPr>
          <w:rFonts w:ascii="Trebuchet MS" w:hAnsi="Trebuchet MS"/>
        </w:rPr>
      </w:pPr>
    </w:p>
    <w:p w14:paraId="6D28B063" w14:textId="588D2838" w:rsidR="00B668E9" w:rsidRDefault="00B668E9" w:rsidP="004B0243">
      <w:pPr>
        <w:spacing w:after="0" w:line="240" w:lineRule="auto"/>
        <w:rPr>
          <w:rFonts w:ascii="Trebuchet MS" w:hAnsi="Trebuchet MS"/>
        </w:rPr>
      </w:pPr>
      <w:r w:rsidRPr="007E4587">
        <w:rPr>
          <w:rFonts w:ascii="Trebuchet MS" w:hAnsi="Trebuchet MS"/>
          <w:b/>
          <w:bCs/>
        </w:rPr>
        <w:t>Budget, Finance, Major Acquisitions</w:t>
      </w:r>
      <w:r>
        <w:rPr>
          <w:rFonts w:ascii="Trebuchet MS" w:hAnsi="Trebuchet MS"/>
        </w:rPr>
        <w:t xml:space="preserve"> – No </w:t>
      </w:r>
      <w:r w:rsidR="004D5A77">
        <w:rPr>
          <w:rFonts w:ascii="Trebuchet MS" w:hAnsi="Trebuchet MS"/>
        </w:rPr>
        <w:t>r</w:t>
      </w:r>
      <w:r>
        <w:rPr>
          <w:rFonts w:ascii="Trebuchet MS" w:hAnsi="Trebuchet MS"/>
        </w:rPr>
        <w:t>eport</w:t>
      </w:r>
      <w:r w:rsidR="004D5A77">
        <w:rPr>
          <w:rFonts w:ascii="Trebuchet MS" w:hAnsi="Trebuchet MS"/>
        </w:rPr>
        <w:t>.</w:t>
      </w:r>
    </w:p>
    <w:p w14:paraId="4945FADE" w14:textId="77777777" w:rsidR="007E4587" w:rsidRDefault="007E4587" w:rsidP="004B0243">
      <w:pPr>
        <w:spacing w:after="0" w:line="240" w:lineRule="auto"/>
        <w:rPr>
          <w:rFonts w:ascii="Trebuchet MS" w:hAnsi="Trebuchet MS"/>
        </w:rPr>
      </w:pPr>
    </w:p>
    <w:p w14:paraId="50327F04" w14:textId="6CED817D" w:rsidR="00B668E9" w:rsidRDefault="00B668E9" w:rsidP="004B0243">
      <w:pPr>
        <w:spacing w:after="0" w:line="240" w:lineRule="auto"/>
        <w:rPr>
          <w:rFonts w:ascii="Trebuchet MS" w:hAnsi="Trebuchet MS"/>
        </w:rPr>
      </w:pPr>
      <w:r w:rsidRPr="007E4587">
        <w:rPr>
          <w:rFonts w:ascii="Trebuchet MS" w:hAnsi="Trebuchet MS"/>
          <w:b/>
          <w:bCs/>
        </w:rPr>
        <w:lastRenderedPageBreak/>
        <w:t>Streets, Property &amp; F</w:t>
      </w:r>
      <w:r w:rsidR="004D5A77" w:rsidRPr="007E4587">
        <w:rPr>
          <w:rFonts w:ascii="Trebuchet MS" w:hAnsi="Trebuchet MS"/>
          <w:b/>
          <w:bCs/>
        </w:rPr>
        <w:t>acilities</w:t>
      </w:r>
      <w:r w:rsidR="004D5A77">
        <w:rPr>
          <w:rFonts w:ascii="Trebuchet MS" w:hAnsi="Trebuchet MS"/>
        </w:rPr>
        <w:t xml:space="preserve"> – </w:t>
      </w:r>
      <w:r w:rsidR="008B0110">
        <w:rPr>
          <w:rFonts w:ascii="Trebuchet MS" w:hAnsi="Trebuchet MS"/>
        </w:rPr>
        <w:t>Chair Brooks had n</w:t>
      </w:r>
      <w:r w:rsidR="004D5A77">
        <w:rPr>
          <w:rFonts w:ascii="Trebuchet MS" w:hAnsi="Trebuchet MS"/>
        </w:rPr>
        <w:t>o report.</w:t>
      </w:r>
    </w:p>
    <w:p w14:paraId="08931736" w14:textId="77777777" w:rsidR="007E4587" w:rsidRDefault="007E4587" w:rsidP="004B0243">
      <w:pPr>
        <w:spacing w:after="0" w:line="240" w:lineRule="auto"/>
        <w:rPr>
          <w:rFonts w:ascii="Trebuchet MS" w:hAnsi="Trebuchet MS"/>
        </w:rPr>
      </w:pPr>
    </w:p>
    <w:p w14:paraId="2D9293CD" w14:textId="613A1F74" w:rsidR="004D5A77" w:rsidRDefault="004D5A77" w:rsidP="004B0243">
      <w:pPr>
        <w:spacing w:after="0" w:line="240" w:lineRule="auto"/>
        <w:rPr>
          <w:rFonts w:ascii="Trebuchet MS" w:hAnsi="Trebuchet MS"/>
        </w:rPr>
      </w:pPr>
      <w:r w:rsidRPr="007E4587">
        <w:rPr>
          <w:rFonts w:ascii="Trebuchet MS" w:hAnsi="Trebuchet MS"/>
          <w:b/>
          <w:bCs/>
        </w:rPr>
        <w:t>Personnel</w:t>
      </w:r>
      <w:r>
        <w:rPr>
          <w:rFonts w:ascii="Trebuchet MS" w:hAnsi="Trebuchet MS"/>
        </w:rPr>
        <w:t xml:space="preserve"> – Chair Sena reported that interviews are underway for </w:t>
      </w:r>
      <w:r w:rsidR="00DE7E2F">
        <w:rPr>
          <w:rFonts w:ascii="Trebuchet MS" w:hAnsi="Trebuchet MS"/>
        </w:rPr>
        <w:t>the Wastewater Treatment Plant Operator and Public Works Assistant for Parks and Cemetery.</w:t>
      </w:r>
    </w:p>
    <w:p w14:paraId="469AEE02" w14:textId="5A1E8A40" w:rsidR="008B0110" w:rsidRDefault="008B0110" w:rsidP="004B0243">
      <w:pPr>
        <w:spacing w:after="0" w:line="240" w:lineRule="auto"/>
        <w:rPr>
          <w:rFonts w:ascii="Trebuchet MS" w:hAnsi="Trebuchet MS"/>
        </w:rPr>
      </w:pPr>
      <w:r w:rsidRPr="007E4587">
        <w:rPr>
          <w:rFonts w:ascii="Trebuchet MS" w:hAnsi="Trebuchet MS"/>
          <w:b/>
          <w:bCs/>
        </w:rPr>
        <w:t>Water &amp; Sewer</w:t>
      </w:r>
      <w:r>
        <w:rPr>
          <w:rFonts w:ascii="Trebuchet MS" w:hAnsi="Trebuchet MS"/>
        </w:rPr>
        <w:t xml:space="preserve"> – Chair Griner reported that the Department of Ecology is satisfied with </w:t>
      </w:r>
      <w:r w:rsidR="00873D6E">
        <w:rPr>
          <w:rFonts w:ascii="Trebuchet MS" w:hAnsi="Trebuchet MS"/>
        </w:rPr>
        <w:t>progress and wants to move to quarterly meetings.</w:t>
      </w:r>
    </w:p>
    <w:p w14:paraId="026C4D16" w14:textId="77777777" w:rsidR="007E4587" w:rsidRDefault="007E4587" w:rsidP="004B0243">
      <w:pPr>
        <w:spacing w:after="0" w:line="240" w:lineRule="auto"/>
        <w:rPr>
          <w:rFonts w:ascii="Trebuchet MS" w:hAnsi="Trebuchet MS"/>
        </w:rPr>
      </w:pPr>
    </w:p>
    <w:p w14:paraId="0DE4A7FC" w14:textId="05F60D4C" w:rsidR="00873D6E" w:rsidRDefault="00873D6E" w:rsidP="004B0243">
      <w:pPr>
        <w:spacing w:after="0" w:line="240" w:lineRule="auto"/>
        <w:rPr>
          <w:rFonts w:ascii="Trebuchet MS" w:hAnsi="Trebuchet MS"/>
        </w:rPr>
      </w:pPr>
      <w:r w:rsidRPr="007E4587">
        <w:rPr>
          <w:rFonts w:ascii="Trebuchet MS" w:hAnsi="Trebuchet MS"/>
          <w:b/>
          <w:bCs/>
        </w:rPr>
        <w:t>Policy &amp; Administration</w:t>
      </w:r>
      <w:r>
        <w:rPr>
          <w:rFonts w:ascii="Trebuchet MS" w:hAnsi="Trebuchet MS"/>
        </w:rPr>
        <w:t xml:space="preserve"> – Chair Barrington reported that the committee is continuing work on financial policies, the Accessory Dwelling Unit (ADU) </w:t>
      </w:r>
      <w:r w:rsidR="006B44EF">
        <w:rPr>
          <w:rFonts w:ascii="Trebuchet MS" w:hAnsi="Trebuchet MS"/>
        </w:rPr>
        <w:t xml:space="preserve">policy, and a review of the council rules of procedure.  The committee also will discuss policy options regarding the recording of </w:t>
      </w:r>
      <w:r w:rsidR="00510818">
        <w:rPr>
          <w:rFonts w:ascii="Trebuchet MS" w:hAnsi="Trebuchet MS"/>
        </w:rPr>
        <w:t>meetings.</w:t>
      </w:r>
    </w:p>
    <w:p w14:paraId="1FAC99A2" w14:textId="77777777" w:rsidR="007E4587" w:rsidRDefault="007E4587" w:rsidP="004B0243">
      <w:pPr>
        <w:spacing w:after="0" w:line="240" w:lineRule="auto"/>
        <w:rPr>
          <w:rFonts w:ascii="Trebuchet MS" w:hAnsi="Trebuchet MS"/>
        </w:rPr>
      </w:pPr>
    </w:p>
    <w:p w14:paraId="0E9F1232" w14:textId="21164886" w:rsidR="00510818" w:rsidRDefault="00510818" w:rsidP="004B0243">
      <w:pPr>
        <w:spacing w:after="0" w:line="240" w:lineRule="auto"/>
        <w:rPr>
          <w:rFonts w:ascii="Trebuchet MS" w:hAnsi="Trebuchet MS"/>
        </w:rPr>
      </w:pPr>
      <w:r w:rsidRPr="007E4587">
        <w:rPr>
          <w:rFonts w:ascii="Trebuchet MS" w:hAnsi="Trebuchet MS"/>
          <w:b/>
          <w:bCs/>
        </w:rPr>
        <w:t>Joint Fire Board</w:t>
      </w:r>
      <w:r>
        <w:rPr>
          <w:rFonts w:ascii="Trebuchet MS" w:hAnsi="Trebuchet MS"/>
        </w:rPr>
        <w:t xml:space="preserve"> – No report.</w:t>
      </w:r>
    </w:p>
    <w:p w14:paraId="7BFB418D" w14:textId="77777777" w:rsidR="00510818" w:rsidRDefault="00510818" w:rsidP="004B0243">
      <w:pPr>
        <w:spacing w:after="0" w:line="240" w:lineRule="auto"/>
        <w:rPr>
          <w:rFonts w:ascii="Trebuchet MS" w:hAnsi="Trebuchet MS"/>
        </w:rPr>
      </w:pPr>
    </w:p>
    <w:p w14:paraId="02EBD976" w14:textId="77777777" w:rsidR="00577680" w:rsidRPr="00EB5E9D" w:rsidRDefault="00577680" w:rsidP="004B0243">
      <w:pPr>
        <w:spacing w:after="0" w:line="240" w:lineRule="auto"/>
        <w:rPr>
          <w:rFonts w:ascii="Trebuchet MS" w:hAnsi="Trebuchet MS"/>
          <w:b/>
          <w:bCs/>
        </w:rPr>
      </w:pPr>
      <w:r w:rsidRPr="00EB5E9D">
        <w:rPr>
          <w:rFonts w:ascii="Trebuchet MS" w:hAnsi="Trebuchet MS"/>
          <w:b/>
          <w:bCs/>
        </w:rPr>
        <w:t>COUNCILMEMBER COMMENTS</w:t>
      </w:r>
    </w:p>
    <w:p w14:paraId="46321DC0" w14:textId="77777777" w:rsidR="00577680" w:rsidRDefault="00577680" w:rsidP="004B0243">
      <w:pPr>
        <w:spacing w:after="0" w:line="240" w:lineRule="auto"/>
        <w:rPr>
          <w:rFonts w:ascii="Trebuchet MS" w:hAnsi="Trebuchet MS"/>
        </w:rPr>
      </w:pPr>
    </w:p>
    <w:p w14:paraId="4F7F3030" w14:textId="77777777" w:rsidR="00846D63" w:rsidRDefault="00577680" w:rsidP="004B0243">
      <w:pPr>
        <w:spacing w:after="0" w:line="240" w:lineRule="auto"/>
        <w:rPr>
          <w:rFonts w:ascii="Trebuchet MS" w:hAnsi="Trebuchet MS"/>
        </w:rPr>
      </w:pPr>
      <w:r>
        <w:rPr>
          <w:rFonts w:ascii="Trebuchet MS" w:hAnsi="Trebuchet MS"/>
        </w:rPr>
        <w:t xml:space="preserve">Councilmember Brooks </w:t>
      </w:r>
      <w:r w:rsidR="00846D63">
        <w:rPr>
          <w:rFonts w:ascii="Trebuchet MS" w:hAnsi="Trebuchet MS"/>
        </w:rPr>
        <w:t>thanked the volunteers who helped move the barricades from the Flat House to around the St. Elmo Hotel:</w:t>
      </w:r>
    </w:p>
    <w:p w14:paraId="0E08D08D" w14:textId="77777777" w:rsidR="00846D63" w:rsidRDefault="00846D63" w:rsidP="004B0243">
      <w:pPr>
        <w:spacing w:after="0" w:line="240" w:lineRule="auto"/>
        <w:rPr>
          <w:rFonts w:ascii="Trebuchet MS" w:hAnsi="Trebuchet MS"/>
        </w:rPr>
      </w:pPr>
    </w:p>
    <w:p w14:paraId="78840E57" w14:textId="77777777" w:rsidR="00846D63" w:rsidRDefault="00846D63" w:rsidP="004B0243">
      <w:pPr>
        <w:spacing w:after="0" w:line="240" w:lineRule="auto"/>
        <w:rPr>
          <w:rFonts w:ascii="Trebuchet MS" w:hAnsi="Trebuchet MS"/>
        </w:rPr>
      </w:pPr>
      <w:r>
        <w:rPr>
          <w:rFonts w:ascii="Trebuchet MS" w:hAnsi="Trebuchet MS"/>
        </w:rPr>
        <w:t>Clifford Jones</w:t>
      </w:r>
    </w:p>
    <w:p w14:paraId="3B3977F3" w14:textId="77777777" w:rsidR="00846D63" w:rsidRDefault="00846D63" w:rsidP="004B0243">
      <w:pPr>
        <w:spacing w:after="0" w:line="240" w:lineRule="auto"/>
        <w:rPr>
          <w:rFonts w:ascii="Trebuchet MS" w:hAnsi="Trebuchet MS"/>
        </w:rPr>
      </w:pPr>
      <w:r>
        <w:rPr>
          <w:rFonts w:ascii="Trebuchet MS" w:hAnsi="Trebuchet MS"/>
        </w:rPr>
        <w:t>Willy Woltering</w:t>
      </w:r>
    </w:p>
    <w:p w14:paraId="4F1F290A" w14:textId="77777777" w:rsidR="00846D63" w:rsidRDefault="00846D63" w:rsidP="004B0243">
      <w:pPr>
        <w:spacing w:after="0" w:line="240" w:lineRule="auto"/>
        <w:rPr>
          <w:rFonts w:ascii="Trebuchet MS" w:hAnsi="Trebuchet MS"/>
        </w:rPr>
      </w:pPr>
      <w:r>
        <w:rPr>
          <w:rFonts w:ascii="Trebuchet MS" w:hAnsi="Trebuchet MS"/>
        </w:rPr>
        <w:t>Marv Pillers</w:t>
      </w:r>
    </w:p>
    <w:p w14:paraId="79CAAFC1" w14:textId="77777777" w:rsidR="00846D63" w:rsidRDefault="00846D63" w:rsidP="004B0243">
      <w:pPr>
        <w:spacing w:after="0" w:line="240" w:lineRule="auto"/>
        <w:rPr>
          <w:rFonts w:ascii="Trebuchet MS" w:hAnsi="Trebuchet MS"/>
        </w:rPr>
      </w:pPr>
      <w:r>
        <w:rPr>
          <w:rFonts w:ascii="Trebuchet MS" w:hAnsi="Trebuchet MS"/>
        </w:rPr>
        <w:t>Monte Nearing</w:t>
      </w:r>
    </w:p>
    <w:p w14:paraId="2E8469A0" w14:textId="082E9806" w:rsidR="00846D63" w:rsidRDefault="00846D63" w:rsidP="004B0243">
      <w:pPr>
        <w:spacing w:after="0" w:line="240" w:lineRule="auto"/>
        <w:rPr>
          <w:rFonts w:ascii="Trebuchet MS" w:hAnsi="Trebuchet MS"/>
        </w:rPr>
      </w:pPr>
      <w:r>
        <w:rPr>
          <w:rFonts w:ascii="Trebuchet MS" w:hAnsi="Trebuchet MS"/>
        </w:rPr>
        <w:t>Ed Griner</w:t>
      </w:r>
      <w:r w:rsidR="00EB5E9D">
        <w:rPr>
          <w:rFonts w:ascii="Trebuchet MS" w:hAnsi="Trebuchet MS"/>
        </w:rPr>
        <w:t xml:space="preserve"> (truck &amp; trailer)</w:t>
      </w:r>
    </w:p>
    <w:p w14:paraId="0E8EC458" w14:textId="77777777" w:rsidR="00EB5E9D" w:rsidRDefault="00846D63" w:rsidP="004B0243">
      <w:pPr>
        <w:spacing w:after="0" w:line="240" w:lineRule="auto"/>
        <w:rPr>
          <w:rFonts w:ascii="Trebuchet MS" w:hAnsi="Trebuchet MS"/>
        </w:rPr>
      </w:pPr>
      <w:r>
        <w:rPr>
          <w:rFonts w:ascii="Trebuchet MS" w:hAnsi="Trebuchet MS"/>
        </w:rPr>
        <w:t>Angie Griner</w:t>
      </w:r>
    </w:p>
    <w:p w14:paraId="2ECDA960" w14:textId="5DF202DA" w:rsidR="00EB5E9D" w:rsidRDefault="00EB5E9D" w:rsidP="004B0243">
      <w:pPr>
        <w:spacing w:after="0" w:line="240" w:lineRule="auto"/>
        <w:rPr>
          <w:rFonts w:ascii="Trebuchet MS" w:hAnsi="Trebuchet MS"/>
        </w:rPr>
      </w:pPr>
      <w:r>
        <w:rPr>
          <w:rFonts w:ascii="Trebuchet MS" w:hAnsi="Trebuchet MS"/>
        </w:rPr>
        <w:t>Mike Wolf</w:t>
      </w:r>
    </w:p>
    <w:p w14:paraId="486FBC0E" w14:textId="30532AC6" w:rsidR="00EB5E9D" w:rsidRDefault="00FB2B5F" w:rsidP="00FB2B5F">
      <w:pPr>
        <w:spacing w:after="0" w:line="240" w:lineRule="auto"/>
        <w:rPr>
          <w:rFonts w:ascii="Trebuchet MS" w:hAnsi="Trebuchet MS"/>
        </w:rPr>
      </w:pPr>
      <w:r>
        <w:rPr>
          <w:rFonts w:ascii="Trebuchet MS" w:hAnsi="Trebuchet MS"/>
        </w:rPr>
        <w:t>Molly Quigley</w:t>
      </w:r>
    </w:p>
    <w:p w14:paraId="736FA75A" w14:textId="77777777" w:rsidR="00FB2B5F" w:rsidRDefault="00FB2B5F" w:rsidP="00FB2B5F">
      <w:pPr>
        <w:spacing w:after="0" w:line="240" w:lineRule="auto"/>
        <w:rPr>
          <w:rFonts w:ascii="Trebuchet MS" w:hAnsi="Trebuchet MS"/>
        </w:rPr>
      </w:pPr>
    </w:p>
    <w:p w14:paraId="5AFA4C62" w14:textId="75AD25C4" w:rsidR="00510818" w:rsidRPr="00EB5E9D" w:rsidRDefault="00510818" w:rsidP="004B0243">
      <w:pPr>
        <w:spacing w:after="0" w:line="240" w:lineRule="auto"/>
        <w:rPr>
          <w:rFonts w:ascii="Trebuchet MS" w:hAnsi="Trebuchet MS"/>
          <w:b/>
          <w:bCs/>
        </w:rPr>
      </w:pPr>
      <w:r w:rsidRPr="00EB5E9D">
        <w:rPr>
          <w:rFonts w:ascii="Trebuchet MS" w:hAnsi="Trebuchet MS"/>
          <w:b/>
          <w:bCs/>
        </w:rPr>
        <w:t>MAYOR’S REPORT</w:t>
      </w:r>
    </w:p>
    <w:p w14:paraId="17AE2EF1" w14:textId="77777777" w:rsidR="00510818" w:rsidRDefault="00510818" w:rsidP="004B0243">
      <w:pPr>
        <w:spacing w:after="0" w:line="240" w:lineRule="auto"/>
        <w:rPr>
          <w:rFonts w:ascii="Trebuchet MS" w:hAnsi="Trebuchet MS"/>
        </w:rPr>
      </w:pPr>
    </w:p>
    <w:p w14:paraId="3F790755" w14:textId="33AC0C2E" w:rsidR="00510818" w:rsidRDefault="00C77357" w:rsidP="004B0243">
      <w:pPr>
        <w:spacing w:after="0" w:line="240" w:lineRule="auto"/>
        <w:rPr>
          <w:rFonts w:ascii="Trebuchet MS" w:hAnsi="Trebuchet MS"/>
        </w:rPr>
      </w:pPr>
      <w:r>
        <w:rPr>
          <w:rFonts w:ascii="Trebuchet MS" w:hAnsi="Trebuchet MS"/>
        </w:rPr>
        <w:t xml:space="preserve">Olympia Update </w:t>
      </w:r>
      <w:r w:rsidR="00CC41C9">
        <w:rPr>
          <w:rFonts w:ascii="Trebuchet MS" w:hAnsi="Trebuchet MS"/>
        </w:rPr>
        <w:t>–</w:t>
      </w:r>
      <w:r>
        <w:rPr>
          <w:rFonts w:ascii="Trebuchet MS" w:hAnsi="Trebuchet MS"/>
        </w:rPr>
        <w:t xml:space="preserve"> </w:t>
      </w:r>
      <w:r w:rsidR="00CC41C9">
        <w:rPr>
          <w:rFonts w:ascii="Trebuchet MS" w:hAnsi="Trebuchet MS"/>
        </w:rPr>
        <w:t>Mayor Sievers reported that he was able to attend the Association of Washington Cities’ City Action Days at the Capitol</w:t>
      </w:r>
      <w:r w:rsidR="00835FC3">
        <w:rPr>
          <w:rFonts w:ascii="Trebuchet MS" w:hAnsi="Trebuchet MS"/>
        </w:rPr>
        <w:t xml:space="preserve"> and met with Representative Mary Dye, Representative Joe Schmick, and Senator Mark Schoesler.</w:t>
      </w:r>
    </w:p>
    <w:p w14:paraId="128887D2" w14:textId="77777777" w:rsidR="00945299" w:rsidRDefault="00945299" w:rsidP="004B0243">
      <w:pPr>
        <w:spacing w:after="0" w:line="240" w:lineRule="auto"/>
        <w:rPr>
          <w:rFonts w:ascii="Trebuchet MS" w:hAnsi="Trebuchet MS"/>
        </w:rPr>
      </w:pPr>
    </w:p>
    <w:p w14:paraId="1A695AE5" w14:textId="522DC0D1" w:rsidR="00945299" w:rsidRDefault="00945299" w:rsidP="004B0243">
      <w:pPr>
        <w:spacing w:after="0" w:line="240" w:lineRule="auto"/>
        <w:rPr>
          <w:rFonts w:ascii="Trebuchet MS" w:hAnsi="Trebuchet MS"/>
        </w:rPr>
      </w:pPr>
      <w:r>
        <w:rPr>
          <w:rFonts w:ascii="Trebuchet MS" w:hAnsi="Trebuchet MS"/>
        </w:rPr>
        <w:t xml:space="preserve">Tennis Court Update – The terms of the agreement with the Sate of Washington Recreation and Conservation Office </w:t>
      </w:r>
      <w:r w:rsidR="003345E9">
        <w:rPr>
          <w:rFonts w:ascii="Trebuchet MS" w:hAnsi="Trebuchet MS"/>
        </w:rPr>
        <w:t>don’t allow us to divest of a grant-funded project without replacing it with another public recreation facility.  It can’t be a rehabilitation of an existing site – it must be new.</w:t>
      </w:r>
      <w:r w:rsidR="004A0C8F">
        <w:rPr>
          <w:rFonts w:ascii="Trebuchet MS" w:hAnsi="Trebuchet MS"/>
        </w:rPr>
        <w:t xml:space="preserve"> The mayor will continue pursuing options and </w:t>
      </w:r>
      <w:r w:rsidR="00692E69">
        <w:rPr>
          <w:rFonts w:ascii="Trebuchet MS" w:hAnsi="Trebuchet MS"/>
        </w:rPr>
        <w:t>discussions with the Palouse School District.</w:t>
      </w:r>
    </w:p>
    <w:p w14:paraId="18CFE703" w14:textId="77777777" w:rsidR="00692E69" w:rsidRDefault="00692E69" w:rsidP="004B0243">
      <w:pPr>
        <w:spacing w:after="0" w:line="240" w:lineRule="auto"/>
        <w:rPr>
          <w:rFonts w:ascii="Trebuchet MS" w:hAnsi="Trebuchet MS"/>
        </w:rPr>
      </w:pPr>
    </w:p>
    <w:p w14:paraId="3493F681" w14:textId="791962AD" w:rsidR="00692E69" w:rsidRDefault="00692E69" w:rsidP="004B0243">
      <w:pPr>
        <w:spacing w:after="0" w:line="240" w:lineRule="auto"/>
        <w:rPr>
          <w:rFonts w:ascii="Trebuchet MS" w:hAnsi="Trebuchet MS"/>
        </w:rPr>
      </w:pPr>
      <w:r>
        <w:rPr>
          <w:rFonts w:ascii="Trebuchet MS" w:hAnsi="Trebuchet MS"/>
        </w:rPr>
        <w:t>Hiring Update – The Personnel Committee is meeting to conduct interviews, and the Deputy Clerk position is newly vacant</w:t>
      </w:r>
      <w:r w:rsidR="000D7C30">
        <w:rPr>
          <w:rFonts w:ascii="Trebuchet MS" w:hAnsi="Trebuchet MS"/>
        </w:rPr>
        <w:t xml:space="preserve">.  The position was </w:t>
      </w:r>
      <w:proofErr w:type="gramStart"/>
      <w:r w:rsidR="000D7C30">
        <w:rPr>
          <w:rFonts w:ascii="Trebuchet MS" w:hAnsi="Trebuchet MS"/>
        </w:rPr>
        <w:t>posted</w:t>
      </w:r>
      <w:proofErr w:type="gramEnd"/>
      <w:r w:rsidR="000D7C30">
        <w:rPr>
          <w:rFonts w:ascii="Trebuchet MS" w:hAnsi="Trebuchet MS"/>
        </w:rPr>
        <w:t xml:space="preserve"> and interviews will take place as soon as possible.</w:t>
      </w:r>
    </w:p>
    <w:p w14:paraId="2EA61B1C" w14:textId="77777777" w:rsidR="000D7C30" w:rsidRDefault="000D7C30" w:rsidP="004B0243">
      <w:pPr>
        <w:spacing w:after="0" w:line="240" w:lineRule="auto"/>
        <w:rPr>
          <w:rFonts w:ascii="Trebuchet MS" w:hAnsi="Trebuchet MS"/>
        </w:rPr>
      </w:pPr>
    </w:p>
    <w:p w14:paraId="5E723E7F" w14:textId="7AD61308" w:rsidR="000D7C30" w:rsidRPr="00EB5E9D" w:rsidRDefault="000D7C30" w:rsidP="004B0243">
      <w:pPr>
        <w:spacing w:after="0" w:line="240" w:lineRule="auto"/>
        <w:rPr>
          <w:rFonts w:ascii="Trebuchet MS" w:hAnsi="Trebuchet MS"/>
          <w:b/>
          <w:bCs/>
        </w:rPr>
      </w:pPr>
      <w:r w:rsidRPr="00EB5E9D">
        <w:rPr>
          <w:rFonts w:ascii="Trebuchet MS" w:hAnsi="Trebuchet MS"/>
          <w:b/>
          <w:bCs/>
        </w:rPr>
        <w:t>PAYMENT OF THE BILLS</w:t>
      </w:r>
    </w:p>
    <w:p w14:paraId="3232F787" w14:textId="77777777" w:rsidR="000D7C30" w:rsidRDefault="000D7C30" w:rsidP="004B0243">
      <w:pPr>
        <w:spacing w:after="0" w:line="240" w:lineRule="auto"/>
        <w:rPr>
          <w:rFonts w:ascii="Trebuchet MS" w:hAnsi="Trebuchet MS"/>
        </w:rPr>
      </w:pPr>
    </w:p>
    <w:p w14:paraId="2DF2432C" w14:textId="3368C8CF" w:rsidR="000D7C30" w:rsidRDefault="000D7C30" w:rsidP="004B0243">
      <w:pPr>
        <w:spacing w:after="0" w:line="240" w:lineRule="auto"/>
        <w:rPr>
          <w:rFonts w:ascii="Trebuchet MS" w:hAnsi="Trebuchet MS"/>
        </w:rPr>
      </w:pPr>
      <w:r>
        <w:rPr>
          <w:rFonts w:ascii="Trebuchet MS" w:hAnsi="Trebuchet MS"/>
        </w:rPr>
        <w:t xml:space="preserve">Councilmember Sena introduced a motion to </w:t>
      </w:r>
      <w:r w:rsidR="00BE016C">
        <w:rPr>
          <w:rFonts w:ascii="Trebuchet MS" w:hAnsi="Trebuchet MS"/>
        </w:rPr>
        <w:t xml:space="preserve">allow the payment of the bills; the motion was seconded by </w:t>
      </w:r>
      <w:r w:rsidR="00DB6DAD">
        <w:rPr>
          <w:rFonts w:ascii="Trebuchet MS" w:hAnsi="Trebuchet MS"/>
        </w:rPr>
        <w:t>Councilmember Brooks and unanimously approved.</w:t>
      </w:r>
    </w:p>
    <w:p w14:paraId="6AFA5F5A" w14:textId="77777777" w:rsidR="00DB6DAD" w:rsidRDefault="00DB6DAD" w:rsidP="004B0243">
      <w:pPr>
        <w:spacing w:after="0" w:line="240" w:lineRule="auto"/>
        <w:rPr>
          <w:rFonts w:ascii="Trebuchet MS" w:hAnsi="Trebuchet MS"/>
        </w:rPr>
      </w:pPr>
    </w:p>
    <w:p w14:paraId="66A7807D" w14:textId="77777777" w:rsidR="007E4587" w:rsidRDefault="007E4587" w:rsidP="004B0243">
      <w:pPr>
        <w:spacing w:after="0" w:line="240" w:lineRule="auto"/>
        <w:rPr>
          <w:rFonts w:ascii="Trebuchet MS" w:hAnsi="Trebuchet MS"/>
        </w:rPr>
      </w:pPr>
    </w:p>
    <w:p w14:paraId="6AF2CFED" w14:textId="77777777" w:rsidR="007E4587" w:rsidRDefault="007E4587" w:rsidP="004B0243">
      <w:pPr>
        <w:spacing w:after="0" w:line="240" w:lineRule="auto"/>
        <w:rPr>
          <w:rFonts w:ascii="Trebuchet MS" w:hAnsi="Trebuchet MS"/>
        </w:rPr>
      </w:pPr>
    </w:p>
    <w:p w14:paraId="584F9EC1" w14:textId="77777777" w:rsidR="007E4587" w:rsidRDefault="007E4587" w:rsidP="004B0243">
      <w:pPr>
        <w:spacing w:after="0" w:line="240" w:lineRule="auto"/>
        <w:rPr>
          <w:rFonts w:ascii="Trebuchet MS" w:hAnsi="Trebuchet MS"/>
        </w:rPr>
      </w:pPr>
    </w:p>
    <w:p w14:paraId="2FE70B9E" w14:textId="77777777" w:rsidR="007E4587" w:rsidRDefault="007E4587" w:rsidP="004B0243">
      <w:pPr>
        <w:spacing w:after="0" w:line="240" w:lineRule="auto"/>
        <w:rPr>
          <w:rFonts w:ascii="Trebuchet MS" w:hAnsi="Trebuchet MS"/>
        </w:rPr>
      </w:pPr>
    </w:p>
    <w:p w14:paraId="14C0C800" w14:textId="018A40DD" w:rsidR="00DB6DAD" w:rsidRDefault="00DB6DAD" w:rsidP="004B0243">
      <w:pPr>
        <w:spacing w:after="0" w:line="240" w:lineRule="auto"/>
        <w:rPr>
          <w:rFonts w:ascii="Trebuchet MS" w:hAnsi="Trebuchet MS"/>
        </w:rPr>
      </w:pPr>
      <w:r>
        <w:rPr>
          <w:rFonts w:ascii="Trebuchet MS" w:hAnsi="Trebuchet MS"/>
        </w:rPr>
        <w:t>The following checks were approved for payment:</w:t>
      </w:r>
    </w:p>
    <w:p w14:paraId="03596065" w14:textId="77777777" w:rsidR="00B72EC8" w:rsidRDefault="00B72EC8" w:rsidP="004B024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795"/>
        <w:gridCol w:w="5490"/>
        <w:gridCol w:w="2065"/>
      </w:tblGrid>
      <w:tr w:rsidR="000610AC" w14:paraId="5CBE6E20" w14:textId="77777777" w:rsidTr="004110F2">
        <w:tc>
          <w:tcPr>
            <w:tcW w:w="1795" w:type="dxa"/>
          </w:tcPr>
          <w:p w14:paraId="5C54718B" w14:textId="558931C7" w:rsidR="000610AC" w:rsidRDefault="000610AC" w:rsidP="004B0243">
            <w:pPr>
              <w:rPr>
                <w:rFonts w:ascii="Trebuchet MS" w:hAnsi="Trebuchet MS"/>
              </w:rPr>
            </w:pPr>
            <w:r>
              <w:rPr>
                <w:rFonts w:ascii="Trebuchet MS" w:hAnsi="Trebuchet MS"/>
              </w:rPr>
              <w:t>Payroll Paid</w:t>
            </w:r>
          </w:p>
        </w:tc>
        <w:tc>
          <w:tcPr>
            <w:tcW w:w="5490" w:type="dxa"/>
          </w:tcPr>
          <w:p w14:paraId="2E94D0C4" w14:textId="401AD6B9" w:rsidR="000610AC" w:rsidRDefault="000610AC" w:rsidP="004B0243">
            <w:pPr>
              <w:rPr>
                <w:rFonts w:ascii="Trebuchet MS" w:hAnsi="Trebuchet MS"/>
              </w:rPr>
            </w:pPr>
            <w:r>
              <w:rPr>
                <w:rFonts w:ascii="Trebuchet MS" w:hAnsi="Trebuchet MS"/>
              </w:rPr>
              <w:t>EFTs</w:t>
            </w:r>
          </w:p>
        </w:tc>
        <w:tc>
          <w:tcPr>
            <w:tcW w:w="2065" w:type="dxa"/>
          </w:tcPr>
          <w:p w14:paraId="1E19BEEE" w14:textId="34BB9716" w:rsidR="000610AC" w:rsidRDefault="000610AC" w:rsidP="004B0243">
            <w:pPr>
              <w:rPr>
                <w:rFonts w:ascii="Trebuchet MS" w:hAnsi="Trebuchet MS"/>
              </w:rPr>
            </w:pPr>
            <w:r>
              <w:rPr>
                <w:rFonts w:ascii="Trebuchet MS" w:hAnsi="Trebuchet MS"/>
              </w:rPr>
              <w:t>$</w:t>
            </w:r>
            <w:r w:rsidR="004110F2">
              <w:rPr>
                <w:rFonts w:ascii="Trebuchet MS" w:hAnsi="Trebuchet MS"/>
              </w:rPr>
              <w:t xml:space="preserve">     </w:t>
            </w:r>
            <w:r>
              <w:rPr>
                <w:rFonts w:ascii="Trebuchet MS" w:hAnsi="Trebuchet MS"/>
              </w:rPr>
              <w:t>290.16</w:t>
            </w:r>
          </w:p>
        </w:tc>
      </w:tr>
      <w:tr w:rsidR="000610AC" w14:paraId="6D6BDFD1" w14:textId="77777777" w:rsidTr="004110F2">
        <w:tc>
          <w:tcPr>
            <w:tcW w:w="1795" w:type="dxa"/>
          </w:tcPr>
          <w:p w14:paraId="1093AE46" w14:textId="1FDFFB06" w:rsidR="000610AC" w:rsidRDefault="000610AC" w:rsidP="004B0243">
            <w:pPr>
              <w:rPr>
                <w:rFonts w:ascii="Trebuchet MS" w:hAnsi="Trebuchet MS"/>
              </w:rPr>
            </w:pPr>
            <w:r>
              <w:rPr>
                <w:rFonts w:ascii="Trebuchet MS" w:hAnsi="Trebuchet MS"/>
              </w:rPr>
              <w:t>Claims Paid</w:t>
            </w:r>
          </w:p>
        </w:tc>
        <w:tc>
          <w:tcPr>
            <w:tcW w:w="5490" w:type="dxa"/>
          </w:tcPr>
          <w:p w14:paraId="0C917572" w14:textId="714FC319" w:rsidR="000610AC" w:rsidRDefault="000610AC" w:rsidP="004B0243">
            <w:pPr>
              <w:rPr>
                <w:rFonts w:ascii="Trebuchet MS" w:hAnsi="Trebuchet MS"/>
              </w:rPr>
            </w:pPr>
            <w:r>
              <w:rPr>
                <w:rFonts w:ascii="Trebuchet MS" w:hAnsi="Trebuchet MS"/>
              </w:rPr>
              <w:t>Checks 14399 – 14409</w:t>
            </w:r>
          </w:p>
        </w:tc>
        <w:tc>
          <w:tcPr>
            <w:tcW w:w="2065" w:type="dxa"/>
          </w:tcPr>
          <w:p w14:paraId="43534ADD" w14:textId="4AF9052B" w:rsidR="000610AC" w:rsidRDefault="000610AC" w:rsidP="004B0243">
            <w:pPr>
              <w:rPr>
                <w:rFonts w:ascii="Trebuchet MS" w:hAnsi="Trebuchet MS"/>
              </w:rPr>
            </w:pPr>
            <w:r>
              <w:rPr>
                <w:rFonts w:ascii="Trebuchet MS" w:hAnsi="Trebuchet MS"/>
              </w:rPr>
              <w:t>$48,151.76</w:t>
            </w:r>
          </w:p>
        </w:tc>
      </w:tr>
      <w:tr w:rsidR="000610AC" w14:paraId="027106CD" w14:textId="77777777" w:rsidTr="004110F2">
        <w:tc>
          <w:tcPr>
            <w:tcW w:w="1795" w:type="dxa"/>
          </w:tcPr>
          <w:p w14:paraId="5E764577" w14:textId="77777777" w:rsidR="000610AC" w:rsidRDefault="000610AC" w:rsidP="004B0243">
            <w:pPr>
              <w:rPr>
                <w:rFonts w:ascii="Trebuchet MS" w:hAnsi="Trebuchet MS"/>
              </w:rPr>
            </w:pPr>
          </w:p>
        </w:tc>
        <w:tc>
          <w:tcPr>
            <w:tcW w:w="5490" w:type="dxa"/>
          </w:tcPr>
          <w:p w14:paraId="7A53DFD6" w14:textId="77777777" w:rsidR="000610AC" w:rsidRDefault="000610AC" w:rsidP="004B0243">
            <w:pPr>
              <w:rPr>
                <w:rFonts w:ascii="Trebuchet MS" w:hAnsi="Trebuchet MS"/>
              </w:rPr>
            </w:pPr>
          </w:p>
        </w:tc>
        <w:tc>
          <w:tcPr>
            <w:tcW w:w="2065" w:type="dxa"/>
          </w:tcPr>
          <w:p w14:paraId="7EBF0D60" w14:textId="77777777" w:rsidR="000610AC" w:rsidRDefault="000610AC" w:rsidP="004B0243">
            <w:pPr>
              <w:rPr>
                <w:rFonts w:ascii="Trebuchet MS" w:hAnsi="Trebuchet MS"/>
              </w:rPr>
            </w:pPr>
          </w:p>
        </w:tc>
      </w:tr>
      <w:tr w:rsidR="000610AC" w14:paraId="39C822BB" w14:textId="77777777" w:rsidTr="004110F2">
        <w:tc>
          <w:tcPr>
            <w:tcW w:w="1795" w:type="dxa"/>
          </w:tcPr>
          <w:p w14:paraId="451EA1BE" w14:textId="538C2EC6" w:rsidR="000610AC" w:rsidRDefault="004110F2" w:rsidP="004B0243">
            <w:pPr>
              <w:rPr>
                <w:rFonts w:ascii="Trebuchet MS" w:hAnsi="Trebuchet MS"/>
              </w:rPr>
            </w:pPr>
            <w:r>
              <w:rPr>
                <w:rFonts w:ascii="Trebuchet MS" w:hAnsi="Trebuchet MS"/>
              </w:rPr>
              <w:t>Total</w:t>
            </w:r>
          </w:p>
        </w:tc>
        <w:tc>
          <w:tcPr>
            <w:tcW w:w="5490" w:type="dxa"/>
          </w:tcPr>
          <w:p w14:paraId="432FC380" w14:textId="77777777" w:rsidR="000610AC" w:rsidRDefault="000610AC" w:rsidP="004B0243">
            <w:pPr>
              <w:rPr>
                <w:rFonts w:ascii="Trebuchet MS" w:hAnsi="Trebuchet MS"/>
              </w:rPr>
            </w:pPr>
          </w:p>
        </w:tc>
        <w:tc>
          <w:tcPr>
            <w:tcW w:w="2065" w:type="dxa"/>
          </w:tcPr>
          <w:p w14:paraId="1A6BEF4D" w14:textId="572FDD63" w:rsidR="000610AC" w:rsidRDefault="004110F2" w:rsidP="004B0243">
            <w:pPr>
              <w:rPr>
                <w:rFonts w:ascii="Trebuchet MS" w:hAnsi="Trebuchet MS"/>
              </w:rPr>
            </w:pPr>
            <w:r>
              <w:rPr>
                <w:rFonts w:ascii="Trebuchet MS" w:hAnsi="Trebuchet MS"/>
              </w:rPr>
              <w:t>$48,441.92</w:t>
            </w:r>
          </w:p>
        </w:tc>
      </w:tr>
    </w:tbl>
    <w:p w14:paraId="26C056AC" w14:textId="77777777" w:rsidR="004B0243" w:rsidRDefault="004B0243" w:rsidP="004B0243">
      <w:pPr>
        <w:spacing w:after="0" w:line="240" w:lineRule="auto"/>
        <w:rPr>
          <w:rFonts w:ascii="Trebuchet MS" w:hAnsi="Trebuchet MS"/>
        </w:rPr>
      </w:pPr>
    </w:p>
    <w:p w14:paraId="688CC094" w14:textId="3515972C" w:rsidR="004110F2" w:rsidRPr="00EB5E9D" w:rsidRDefault="00CB3898" w:rsidP="004B0243">
      <w:pPr>
        <w:spacing w:after="0" w:line="240" w:lineRule="auto"/>
        <w:rPr>
          <w:rFonts w:ascii="Trebuchet MS" w:hAnsi="Trebuchet MS"/>
          <w:b/>
          <w:bCs/>
        </w:rPr>
      </w:pPr>
      <w:r w:rsidRPr="00EB5E9D">
        <w:rPr>
          <w:rFonts w:ascii="Trebuchet MS" w:hAnsi="Trebuchet MS"/>
          <w:b/>
          <w:bCs/>
        </w:rPr>
        <w:t>ADJOURNMENT</w:t>
      </w:r>
    </w:p>
    <w:p w14:paraId="19464549" w14:textId="77777777" w:rsidR="00CB3898" w:rsidRDefault="00CB3898" w:rsidP="004B0243">
      <w:pPr>
        <w:spacing w:after="0" w:line="240" w:lineRule="auto"/>
        <w:rPr>
          <w:rFonts w:ascii="Trebuchet MS" w:hAnsi="Trebuchet MS"/>
        </w:rPr>
      </w:pPr>
    </w:p>
    <w:p w14:paraId="12FDF7F4" w14:textId="2D0CA3AF" w:rsidR="008C4952" w:rsidRDefault="008C4952" w:rsidP="004B0243">
      <w:pPr>
        <w:spacing w:after="0" w:line="240" w:lineRule="auto"/>
        <w:rPr>
          <w:rFonts w:ascii="Trebuchet MS" w:hAnsi="Trebuchet MS"/>
        </w:rPr>
      </w:pPr>
      <w:r>
        <w:rPr>
          <w:rFonts w:ascii="Trebuchet MS" w:hAnsi="Trebuchet MS"/>
        </w:rPr>
        <w:t xml:space="preserve">Councilmember Griner introduced a motion to adjourn; the motion was seconded by </w:t>
      </w:r>
      <w:r w:rsidR="00705A94">
        <w:rPr>
          <w:rFonts w:ascii="Trebuchet MS" w:hAnsi="Trebuchet MS"/>
        </w:rPr>
        <w:t>Councilmember Sena and unanimously approved.</w:t>
      </w:r>
    </w:p>
    <w:p w14:paraId="122A9B4D" w14:textId="77777777" w:rsidR="00705A94" w:rsidRDefault="00705A94" w:rsidP="004B0243">
      <w:pPr>
        <w:spacing w:after="0" w:line="240" w:lineRule="auto"/>
        <w:rPr>
          <w:rFonts w:ascii="Trebuchet MS" w:hAnsi="Trebuchet MS"/>
        </w:rPr>
      </w:pPr>
    </w:p>
    <w:p w14:paraId="67D19579" w14:textId="2B55F6AA" w:rsidR="00705A94" w:rsidRDefault="00705A94" w:rsidP="004B0243">
      <w:pPr>
        <w:spacing w:after="0" w:line="240" w:lineRule="auto"/>
        <w:rPr>
          <w:rFonts w:ascii="Trebuchet MS" w:hAnsi="Trebuchet MS"/>
        </w:rPr>
      </w:pPr>
      <w:r>
        <w:rPr>
          <w:rFonts w:ascii="Trebuchet MS" w:hAnsi="Trebuchet MS"/>
        </w:rPr>
        <w:t>The meeting adjourned at 9:02 PM.</w:t>
      </w:r>
    </w:p>
    <w:p w14:paraId="474D9672" w14:textId="77777777" w:rsidR="007E4587" w:rsidRDefault="007E4587" w:rsidP="004B0243">
      <w:pPr>
        <w:spacing w:after="0" w:line="240" w:lineRule="auto"/>
        <w:rPr>
          <w:rFonts w:ascii="Trebuchet MS" w:hAnsi="Trebuchet MS"/>
        </w:rPr>
      </w:pPr>
    </w:p>
    <w:p w14:paraId="15B435CB" w14:textId="37A8E62E" w:rsidR="007E4587" w:rsidRDefault="007E4587" w:rsidP="004B0243">
      <w:pPr>
        <w:spacing w:after="0" w:line="240" w:lineRule="auto"/>
        <w:rPr>
          <w:rFonts w:ascii="Trebuchet MS" w:hAnsi="Trebuchet MS"/>
        </w:rPr>
      </w:pPr>
      <w:r>
        <w:rPr>
          <w:rFonts w:ascii="Trebuchet MS" w:hAnsi="Trebuchet MS"/>
        </w:rPr>
        <w:t xml:space="preserve">APPROVED: </w:t>
      </w:r>
      <w:r>
        <w:rPr>
          <w:rFonts w:ascii="Trebuchet MS" w:hAnsi="Trebuchet MS"/>
        </w:rPr>
        <w:tab/>
        <w:t>_____________________________</w:t>
      </w:r>
    </w:p>
    <w:p w14:paraId="469FF326" w14:textId="77777777" w:rsidR="004B0243" w:rsidRDefault="004B0243" w:rsidP="004B0243">
      <w:pPr>
        <w:spacing w:after="0" w:line="240" w:lineRule="auto"/>
        <w:rPr>
          <w:rFonts w:ascii="Trebuchet MS" w:hAnsi="Trebuchet MS"/>
        </w:rPr>
      </w:pPr>
    </w:p>
    <w:p w14:paraId="028C093B" w14:textId="0FB8B023" w:rsidR="007E4587" w:rsidRDefault="007E4587" w:rsidP="004B0243">
      <w:pPr>
        <w:spacing w:after="0" w:line="240" w:lineRule="auto"/>
        <w:rPr>
          <w:rFonts w:ascii="Trebuchet MS" w:hAnsi="Trebuchet MS"/>
        </w:rPr>
      </w:pPr>
      <w:r>
        <w:rPr>
          <w:rFonts w:ascii="Trebuchet MS" w:hAnsi="Trebuchet MS"/>
        </w:rPr>
        <w:t>ATTEST:</w:t>
      </w:r>
      <w:r>
        <w:rPr>
          <w:rFonts w:ascii="Trebuchet MS" w:hAnsi="Trebuchet MS"/>
        </w:rPr>
        <w:tab/>
        <w:t>_____________________________</w:t>
      </w:r>
    </w:p>
    <w:p w14:paraId="1ECD2893" w14:textId="77777777" w:rsidR="007E4587" w:rsidRDefault="007E4587" w:rsidP="004B0243">
      <w:pPr>
        <w:spacing w:after="0" w:line="240" w:lineRule="auto"/>
        <w:rPr>
          <w:rFonts w:ascii="Trebuchet MS" w:hAnsi="Trebuchet MS"/>
        </w:rPr>
      </w:pPr>
    </w:p>
    <w:p w14:paraId="1FB918BC" w14:textId="559B49D9" w:rsidR="007E4587" w:rsidRPr="004B0243" w:rsidRDefault="007E4587" w:rsidP="004B0243">
      <w:pPr>
        <w:spacing w:after="0" w:line="240" w:lineRule="auto"/>
        <w:rPr>
          <w:rFonts w:ascii="Trebuchet MS" w:hAnsi="Trebuchet MS"/>
        </w:rPr>
      </w:pPr>
      <w:r>
        <w:rPr>
          <w:rFonts w:ascii="Trebuchet MS" w:hAnsi="Trebuchet MS"/>
        </w:rPr>
        <w:t xml:space="preserve">DATE: </w:t>
      </w:r>
      <w:r>
        <w:rPr>
          <w:rFonts w:ascii="Trebuchet MS" w:hAnsi="Trebuchet MS"/>
        </w:rPr>
        <w:tab/>
      </w:r>
      <w:r>
        <w:rPr>
          <w:rFonts w:ascii="Trebuchet MS" w:hAnsi="Trebuchet MS"/>
        </w:rPr>
        <w:tab/>
        <w:t>_____________________________</w:t>
      </w:r>
    </w:p>
    <w:p w14:paraId="0118374D" w14:textId="77777777" w:rsidR="004B0243" w:rsidRPr="004B0243" w:rsidRDefault="004B0243" w:rsidP="004B0243">
      <w:pPr>
        <w:spacing w:after="0" w:line="240" w:lineRule="auto"/>
        <w:rPr>
          <w:rFonts w:ascii="Trebuchet MS" w:hAnsi="Trebuchet MS"/>
        </w:rPr>
      </w:pPr>
    </w:p>
    <w:p w14:paraId="7B00F802" w14:textId="77777777" w:rsidR="004B0243" w:rsidRPr="004B0243" w:rsidRDefault="004B0243" w:rsidP="004B0243">
      <w:pPr>
        <w:spacing w:after="0" w:line="240" w:lineRule="auto"/>
        <w:rPr>
          <w:rFonts w:ascii="Trebuchet MS" w:hAnsi="Trebuchet MS"/>
        </w:rPr>
      </w:pPr>
    </w:p>
    <w:sectPr w:rsidR="004B0243" w:rsidRPr="004B0243" w:rsidSect="00EB1FE5">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6CC23" w14:textId="77777777" w:rsidR="00EB1FE5" w:rsidRDefault="00EB1FE5" w:rsidP="00EB1FE5">
      <w:pPr>
        <w:spacing w:after="0" w:line="240" w:lineRule="auto"/>
      </w:pPr>
      <w:r>
        <w:separator/>
      </w:r>
    </w:p>
  </w:endnote>
  <w:endnote w:type="continuationSeparator" w:id="0">
    <w:p w14:paraId="4604F4CF" w14:textId="77777777" w:rsidR="00EB1FE5" w:rsidRDefault="00EB1FE5" w:rsidP="00EB1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C601" w14:textId="77777777" w:rsidR="00FB2B5F" w:rsidRDefault="00FB2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982586"/>
      <w:docPartObj>
        <w:docPartGallery w:val="Page Numbers (Bottom of Page)"/>
        <w:docPartUnique/>
      </w:docPartObj>
    </w:sdtPr>
    <w:sdtEndPr>
      <w:rPr>
        <w:rFonts w:ascii="Trebuchet MS" w:hAnsi="Trebuchet MS"/>
        <w:color w:val="7F7F7F" w:themeColor="background1" w:themeShade="7F"/>
        <w:spacing w:val="60"/>
        <w:sz w:val="20"/>
        <w:szCs w:val="20"/>
      </w:rPr>
    </w:sdtEndPr>
    <w:sdtContent>
      <w:p w14:paraId="601705E4" w14:textId="230C81FC" w:rsidR="002F73BE" w:rsidRPr="002F73BE" w:rsidRDefault="002F73BE">
        <w:pPr>
          <w:pStyle w:val="Footer"/>
          <w:pBdr>
            <w:top w:val="single" w:sz="4" w:space="1" w:color="D9D9D9" w:themeColor="background1" w:themeShade="D9"/>
          </w:pBdr>
          <w:rPr>
            <w:rFonts w:ascii="Trebuchet MS" w:hAnsi="Trebuchet MS"/>
            <w:b/>
            <w:bCs/>
            <w:sz w:val="20"/>
            <w:szCs w:val="20"/>
          </w:rPr>
        </w:pPr>
        <w:r w:rsidRPr="002F73BE">
          <w:rPr>
            <w:rFonts w:ascii="Trebuchet MS" w:hAnsi="Trebuchet MS"/>
            <w:sz w:val="20"/>
            <w:szCs w:val="20"/>
          </w:rPr>
          <w:fldChar w:fldCharType="begin"/>
        </w:r>
        <w:r w:rsidRPr="002F73BE">
          <w:rPr>
            <w:rFonts w:ascii="Trebuchet MS" w:hAnsi="Trebuchet MS"/>
            <w:sz w:val="20"/>
            <w:szCs w:val="20"/>
          </w:rPr>
          <w:instrText xml:space="preserve"> PAGE   \* MERGEFORMAT </w:instrText>
        </w:r>
        <w:r w:rsidRPr="002F73BE">
          <w:rPr>
            <w:rFonts w:ascii="Trebuchet MS" w:hAnsi="Trebuchet MS"/>
            <w:sz w:val="20"/>
            <w:szCs w:val="20"/>
          </w:rPr>
          <w:fldChar w:fldCharType="separate"/>
        </w:r>
        <w:r w:rsidRPr="002F73BE">
          <w:rPr>
            <w:rFonts w:ascii="Trebuchet MS" w:hAnsi="Trebuchet MS"/>
            <w:b/>
            <w:bCs/>
            <w:noProof/>
            <w:sz w:val="20"/>
            <w:szCs w:val="20"/>
          </w:rPr>
          <w:t>2</w:t>
        </w:r>
        <w:r w:rsidRPr="002F73BE">
          <w:rPr>
            <w:rFonts w:ascii="Trebuchet MS" w:hAnsi="Trebuchet MS"/>
            <w:b/>
            <w:bCs/>
            <w:noProof/>
            <w:sz w:val="20"/>
            <w:szCs w:val="20"/>
          </w:rPr>
          <w:fldChar w:fldCharType="end"/>
        </w:r>
        <w:r w:rsidRPr="002F73BE">
          <w:rPr>
            <w:rFonts w:ascii="Trebuchet MS" w:hAnsi="Trebuchet MS"/>
            <w:b/>
            <w:bCs/>
            <w:sz w:val="20"/>
            <w:szCs w:val="20"/>
          </w:rPr>
          <w:t xml:space="preserve"> | </w:t>
        </w:r>
        <w:r w:rsidRPr="002F73BE">
          <w:rPr>
            <w:rFonts w:ascii="Trebuchet MS" w:hAnsi="Trebuchet MS"/>
            <w:color w:val="7F7F7F" w:themeColor="background1" w:themeShade="7F"/>
            <w:spacing w:val="60"/>
            <w:sz w:val="20"/>
            <w:szCs w:val="20"/>
          </w:rPr>
          <w:t>Page</w:t>
        </w:r>
      </w:p>
    </w:sdtContent>
  </w:sdt>
  <w:p w14:paraId="4D297599" w14:textId="77777777" w:rsidR="002F73BE" w:rsidRDefault="002F73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3C38" w14:textId="77777777" w:rsidR="00FB2B5F" w:rsidRDefault="00FB2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B0815" w14:textId="77777777" w:rsidR="00EB1FE5" w:rsidRDefault="00EB1FE5" w:rsidP="00EB1FE5">
      <w:pPr>
        <w:spacing w:after="0" w:line="240" w:lineRule="auto"/>
      </w:pPr>
      <w:r>
        <w:separator/>
      </w:r>
    </w:p>
  </w:footnote>
  <w:footnote w:type="continuationSeparator" w:id="0">
    <w:p w14:paraId="6F73C695" w14:textId="77777777" w:rsidR="00EB1FE5" w:rsidRDefault="00EB1FE5" w:rsidP="00EB1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EFF2" w14:textId="4FDCEB0A" w:rsidR="00FB2B5F" w:rsidRDefault="00FB2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B8E8" w14:textId="6931B4E0" w:rsidR="00FB2B5F" w:rsidRDefault="00FB2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839E" w14:textId="6B7703E2" w:rsidR="00FB2B5F" w:rsidRDefault="00FB2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43"/>
    <w:rsid w:val="00010859"/>
    <w:rsid w:val="000610AC"/>
    <w:rsid w:val="000A257A"/>
    <w:rsid w:val="000D7C30"/>
    <w:rsid w:val="000E446B"/>
    <w:rsid w:val="001070EC"/>
    <w:rsid w:val="001D3605"/>
    <w:rsid w:val="002F73BE"/>
    <w:rsid w:val="003345E9"/>
    <w:rsid w:val="004110F2"/>
    <w:rsid w:val="00473E7D"/>
    <w:rsid w:val="004A0C8F"/>
    <w:rsid w:val="004B0243"/>
    <w:rsid w:val="004D5A77"/>
    <w:rsid w:val="004D7B22"/>
    <w:rsid w:val="005047B7"/>
    <w:rsid w:val="00510818"/>
    <w:rsid w:val="00511A45"/>
    <w:rsid w:val="005321BB"/>
    <w:rsid w:val="00577680"/>
    <w:rsid w:val="005D516A"/>
    <w:rsid w:val="00692E69"/>
    <w:rsid w:val="006B44EF"/>
    <w:rsid w:val="006F0C98"/>
    <w:rsid w:val="006F6A67"/>
    <w:rsid w:val="00705A94"/>
    <w:rsid w:val="00781F66"/>
    <w:rsid w:val="007E4587"/>
    <w:rsid w:val="007F1C68"/>
    <w:rsid w:val="0080701F"/>
    <w:rsid w:val="00835FC3"/>
    <w:rsid w:val="00846D63"/>
    <w:rsid w:val="0086298F"/>
    <w:rsid w:val="00873D6E"/>
    <w:rsid w:val="008B0110"/>
    <w:rsid w:val="008C4952"/>
    <w:rsid w:val="00945299"/>
    <w:rsid w:val="00A25918"/>
    <w:rsid w:val="00A90FA2"/>
    <w:rsid w:val="00B668E9"/>
    <w:rsid w:val="00B72EC8"/>
    <w:rsid w:val="00BE016C"/>
    <w:rsid w:val="00C77357"/>
    <w:rsid w:val="00CB3898"/>
    <w:rsid w:val="00CC41C9"/>
    <w:rsid w:val="00CC4D6B"/>
    <w:rsid w:val="00CE1BDC"/>
    <w:rsid w:val="00D34211"/>
    <w:rsid w:val="00DB6DAD"/>
    <w:rsid w:val="00DE7E2F"/>
    <w:rsid w:val="00E56916"/>
    <w:rsid w:val="00E92B1D"/>
    <w:rsid w:val="00EB1FE5"/>
    <w:rsid w:val="00EB5E9D"/>
    <w:rsid w:val="00EC3D53"/>
    <w:rsid w:val="00F478F4"/>
    <w:rsid w:val="00F5010E"/>
    <w:rsid w:val="00FA1B45"/>
    <w:rsid w:val="00FB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4BA873D"/>
  <w15:chartTrackingRefBased/>
  <w15:docId w15:val="{13B78A98-10A3-43DC-890C-FC516F2E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2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2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2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2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2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2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243"/>
    <w:rPr>
      <w:rFonts w:eastAsiaTheme="majorEastAsia" w:cstheme="majorBidi"/>
      <w:color w:val="272727" w:themeColor="text1" w:themeTint="D8"/>
    </w:rPr>
  </w:style>
  <w:style w:type="paragraph" w:styleId="Title">
    <w:name w:val="Title"/>
    <w:basedOn w:val="Normal"/>
    <w:next w:val="Normal"/>
    <w:link w:val="TitleChar"/>
    <w:uiPriority w:val="10"/>
    <w:qFormat/>
    <w:rsid w:val="004B0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2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243"/>
    <w:pPr>
      <w:spacing w:before="160"/>
      <w:jc w:val="center"/>
    </w:pPr>
    <w:rPr>
      <w:i/>
      <w:iCs/>
      <w:color w:val="404040" w:themeColor="text1" w:themeTint="BF"/>
    </w:rPr>
  </w:style>
  <w:style w:type="character" w:customStyle="1" w:styleId="QuoteChar">
    <w:name w:val="Quote Char"/>
    <w:basedOn w:val="DefaultParagraphFont"/>
    <w:link w:val="Quote"/>
    <w:uiPriority w:val="29"/>
    <w:rsid w:val="004B0243"/>
    <w:rPr>
      <w:i/>
      <w:iCs/>
      <w:color w:val="404040" w:themeColor="text1" w:themeTint="BF"/>
    </w:rPr>
  </w:style>
  <w:style w:type="paragraph" w:styleId="ListParagraph">
    <w:name w:val="List Paragraph"/>
    <w:basedOn w:val="Normal"/>
    <w:uiPriority w:val="34"/>
    <w:qFormat/>
    <w:rsid w:val="004B0243"/>
    <w:pPr>
      <w:ind w:left="720"/>
      <w:contextualSpacing/>
    </w:pPr>
  </w:style>
  <w:style w:type="character" w:styleId="IntenseEmphasis">
    <w:name w:val="Intense Emphasis"/>
    <w:basedOn w:val="DefaultParagraphFont"/>
    <w:uiPriority w:val="21"/>
    <w:qFormat/>
    <w:rsid w:val="004B0243"/>
    <w:rPr>
      <w:i/>
      <w:iCs/>
      <w:color w:val="0F4761" w:themeColor="accent1" w:themeShade="BF"/>
    </w:rPr>
  </w:style>
  <w:style w:type="paragraph" w:styleId="IntenseQuote">
    <w:name w:val="Intense Quote"/>
    <w:basedOn w:val="Normal"/>
    <w:next w:val="Normal"/>
    <w:link w:val="IntenseQuoteChar"/>
    <w:uiPriority w:val="30"/>
    <w:qFormat/>
    <w:rsid w:val="004B0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243"/>
    <w:rPr>
      <w:i/>
      <w:iCs/>
      <w:color w:val="0F4761" w:themeColor="accent1" w:themeShade="BF"/>
    </w:rPr>
  </w:style>
  <w:style w:type="character" w:styleId="IntenseReference">
    <w:name w:val="Intense Reference"/>
    <w:basedOn w:val="DefaultParagraphFont"/>
    <w:uiPriority w:val="32"/>
    <w:qFormat/>
    <w:rsid w:val="004B0243"/>
    <w:rPr>
      <w:b/>
      <w:bCs/>
      <w:smallCaps/>
      <w:color w:val="0F4761" w:themeColor="accent1" w:themeShade="BF"/>
      <w:spacing w:val="5"/>
    </w:rPr>
  </w:style>
  <w:style w:type="table" w:styleId="TableGrid">
    <w:name w:val="Table Grid"/>
    <w:basedOn w:val="TableNormal"/>
    <w:uiPriority w:val="39"/>
    <w:rsid w:val="005D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FE5"/>
  </w:style>
  <w:style w:type="paragraph" w:styleId="Footer">
    <w:name w:val="footer"/>
    <w:basedOn w:val="Normal"/>
    <w:link w:val="FooterChar"/>
    <w:uiPriority w:val="99"/>
    <w:unhideWhenUsed/>
    <w:rsid w:val="00EB1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1231</Words>
  <Characters>6352</Characters>
  <Application>Microsoft Office Word</Application>
  <DocSecurity>0</DocSecurity>
  <Lines>226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Palouse Mayor</dc:creator>
  <cp:keywords/>
  <dc:description/>
  <cp:lastModifiedBy>City Clerk</cp:lastModifiedBy>
  <cp:revision>3</cp:revision>
  <cp:lastPrinted>2025-03-07T22:55:00Z</cp:lastPrinted>
  <dcterms:created xsi:type="dcterms:W3CDTF">2025-03-12T02:06:00Z</dcterms:created>
  <dcterms:modified xsi:type="dcterms:W3CDTF">2025-03-12T02:07:00Z</dcterms:modified>
</cp:coreProperties>
</file>